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39" w:rsidRPr="00D43E39" w:rsidRDefault="00D43E39" w:rsidP="00D43E39">
      <w:pPr>
        <w:rPr>
          <w:rFonts w:ascii="Traditional Arabic" w:hAnsi="Traditional Arabic" w:cs="Traditional Arabic"/>
          <w:b/>
          <w:bCs/>
          <w:sz w:val="36"/>
          <w:szCs w:val="36"/>
          <w:rtl/>
        </w:rPr>
      </w:pPr>
      <w:r w:rsidRPr="00D43E39">
        <w:rPr>
          <w:rFonts w:ascii="Traditional Arabic" w:hAnsi="Traditional Arabic" w:cs="Traditional Arabic"/>
          <w:b/>
          <w:bCs/>
          <w:noProof/>
          <w:sz w:val="36"/>
          <w:szCs w:val="36"/>
          <w:rtl/>
        </w:rPr>
        <w:drawing>
          <wp:anchor distT="0" distB="0" distL="114300" distR="114300" simplePos="0" relativeHeight="251658240" behindDoc="1" locked="0" layoutInCell="1" allowOverlap="1" wp14:anchorId="70236A81" wp14:editId="19B9DC50">
            <wp:simplePos x="0" y="0"/>
            <wp:positionH relativeFrom="column">
              <wp:posOffset>-1156855</wp:posOffset>
            </wp:positionH>
            <wp:positionV relativeFrom="paragraph">
              <wp:posOffset>-1407103</wp:posOffset>
            </wp:positionV>
            <wp:extent cx="7564582" cy="11000509"/>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غلاف المتن.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582" cy="11000509"/>
                    </a:xfrm>
                    <a:prstGeom prst="rect">
                      <a:avLst/>
                    </a:prstGeom>
                  </pic:spPr>
                </pic:pic>
              </a:graphicData>
            </a:graphic>
            <wp14:sizeRelH relativeFrom="page">
              <wp14:pctWidth>0</wp14:pctWidth>
            </wp14:sizeRelH>
            <wp14:sizeRelV relativeFrom="page">
              <wp14:pctHeight>0</wp14:pctHeight>
            </wp14:sizeRelV>
          </wp:anchor>
        </w:drawing>
      </w: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D43E39" w:rsidRPr="00D43E39" w:rsidRDefault="00D43E39" w:rsidP="00D43E39">
      <w:pPr>
        <w:rPr>
          <w:rFonts w:ascii="Traditional Arabic" w:hAnsi="Traditional Arabic" w:cs="Traditional Arabic"/>
          <w:b/>
          <w:bCs/>
          <w:sz w:val="36"/>
          <w:szCs w:val="36"/>
          <w:rtl/>
        </w:rPr>
      </w:pPr>
    </w:p>
    <w:p w:rsidR="001449D0" w:rsidRDefault="001449D0" w:rsidP="00026BC7">
      <w:pPr>
        <w:jc w:val="center"/>
        <w:rPr>
          <w:rFonts w:ascii="Traditional Arabic" w:hAnsi="Traditional Arabic" w:cs="Traditional Arabic" w:hint="cs"/>
          <w:b/>
          <w:bCs/>
          <w:sz w:val="52"/>
          <w:szCs w:val="52"/>
          <w:rtl/>
          <w14:shadow w14:blurRad="63500" w14:dist="0" w14:dir="0" w14:sx="102000" w14:sy="102000" w14:kx="0" w14:ky="0" w14:algn="ctr">
            <w14:srgbClr w14:val="000000">
              <w14:alpha w14:val="6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43E39" w:rsidRPr="00173075" w:rsidRDefault="00D43E39" w:rsidP="00026BC7">
      <w:pPr>
        <w:jc w:val="center"/>
        <w:rPr>
          <w:rFonts w:ascii="Traditional Arabic" w:hAnsi="Traditional Arabic" w:cs="Traditional Arabic"/>
          <w:b/>
          <w:bCs/>
          <w:caps/>
          <w:color w:val="595959" w:themeColor="text1" w:themeTint="A6"/>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73075">
        <w:rPr>
          <w:rFonts w:ascii="Traditional Arabic" w:hAnsi="Traditional Arabic" w:cs="Traditional Arabic"/>
          <w:b/>
          <w:bCs/>
          <w:caps/>
          <w:color w:val="595959" w:themeColor="text1" w:themeTint="A6"/>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قال </w:t>
      </w:r>
      <w:proofErr w:type="gramStart"/>
      <w:r w:rsidRPr="00173075">
        <w:rPr>
          <w:rFonts w:ascii="Traditional Arabic" w:hAnsi="Traditional Arabic" w:cs="Traditional Arabic"/>
          <w:b/>
          <w:bCs/>
          <w:caps/>
          <w:color w:val="595959" w:themeColor="text1" w:themeTint="A6"/>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شيخُ</w:t>
      </w:r>
      <w:proofErr w:type="gramEnd"/>
      <w:r w:rsidRPr="00173075">
        <w:rPr>
          <w:rFonts w:ascii="Traditional Arabic" w:hAnsi="Traditional Arabic" w:cs="Traditional Arabic"/>
          <w:b/>
          <w:bCs/>
          <w:caps/>
          <w:color w:val="595959" w:themeColor="text1" w:themeTint="A6"/>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الإسلامِ مُحمَّد بنُ عبدِ الوهَّاب -رحمَهُ اللهُ-:</w:t>
      </w:r>
    </w:p>
    <w:p w:rsidR="00173075" w:rsidRPr="00173075" w:rsidRDefault="00173075" w:rsidP="00D43E39">
      <w:pPr>
        <w:rPr>
          <w:rFonts w:ascii="Traditional Arabic" w:hAnsi="Traditional Arabic" w:cs="Traditional Arabic" w:hint="cs"/>
          <w:b/>
          <w:bCs/>
          <w:color w:val="595959" w:themeColor="text1" w:themeTint="A6"/>
          <w:sz w:val="36"/>
          <w:szCs w:val="36"/>
          <w:rtl/>
        </w:rPr>
      </w:pPr>
    </w:p>
    <w:p w:rsidR="00D43E39" w:rsidRPr="00173075" w:rsidRDefault="00D43E39" w:rsidP="00D43E39">
      <w:pPr>
        <w:rPr>
          <w:rFonts w:ascii="Traditional Arabic" w:hAnsi="Traditional Arabic" w:cs="Traditional Arabic"/>
          <w:b/>
          <w:bCs/>
          <w:color w:val="404040" w:themeColor="text1" w:themeTint="BF"/>
          <w:sz w:val="36"/>
          <w:szCs w:val="36"/>
          <w:rtl/>
        </w:rPr>
      </w:pPr>
      <w:r w:rsidRPr="00173075">
        <w:rPr>
          <w:rFonts w:ascii="Traditional Arabic" w:hAnsi="Traditional Arabic" w:cs="Traditional Arabic"/>
          <w:b/>
          <w:bCs/>
          <w:color w:val="404040" w:themeColor="text1" w:themeTint="BF"/>
          <w:sz w:val="36"/>
          <w:szCs w:val="36"/>
          <w:rtl/>
        </w:rPr>
        <w:t>مِنْ أَعجَبِ العُجابِ، وَأَكْبَرِ الآياتِ الدالَّةِ عَلى قُدْرَةِ الْـمَلِكِ الْغَلاَّبِ: سِتَّةُ أُصولٍ بَيَّنَهَا اللهُ تَعَالَى بَيانًا وَاضِحًا لِلعَوامِّ فَوقَ ما يَظُنُّ الظانُّون، ثمَّ بَعدَ هَذا غَلِطَ فيها كَثيرٌ مِن أَذكِياءِ الْعَالَـمِ، وَعُقَلاءِ بَني آدَمَ؛ إِلا أَقَلَّ الْقَلِيلِ.</w:t>
      </w:r>
    </w:p>
    <w:p w:rsidR="00D43E39" w:rsidRPr="001449D0" w:rsidRDefault="00D43E39" w:rsidP="00D43E39">
      <w:pPr>
        <w:rPr>
          <w:rFonts w:ascii="Traditional Arabic" w:hAnsi="Traditional Arabic" w:cs="Traditional Arabic"/>
          <w:b/>
          <w:bCs/>
          <w:sz w:val="56"/>
          <w:szCs w:val="56"/>
          <w:rtl/>
        </w:rPr>
      </w:pPr>
    </w:p>
    <w:p w:rsidR="001449D0" w:rsidRPr="001449D0" w:rsidRDefault="00D43E39" w:rsidP="00D43E39">
      <w:pPr>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الأَصْلُ </w:t>
      </w:r>
      <w:proofErr w:type="gramStart"/>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الأَوَّلُ</w:t>
      </w:r>
      <w:r w:rsidR="001449D0" w:rsidRPr="001449D0">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roofErr w:type="gramEnd"/>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449D0" w:rsidRPr="001449D0">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D43E39" w:rsidRPr="00173075" w:rsidRDefault="00D43E39" w:rsidP="00D43E39">
      <w:pPr>
        <w:rPr>
          <w:rFonts w:ascii="Traditional Arabic" w:hAnsi="Traditional Arabic" w:cs="Traditional Arabic"/>
          <w:b/>
          <w:bCs/>
          <w:color w:val="404040" w:themeColor="text1" w:themeTint="BF"/>
          <w:sz w:val="36"/>
          <w:szCs w:val="36"/>
          <w:rtl/>
        </w:rPr>
      </w:pPr>
      <w:r w:rsidRPr="00173075">
        <w:rPr>
          <w:rFonts w:ascii="Traditional Arabic" w:hAnsi="Traditional Arabic" w:cs="Traditional Arabic"/>
          <w:b/>
          <w:bCs/>
          <w:color w:val="404040" w:themeColor="text1" w:themeTint="BF"/>
          <w:sz w:val="36"/>
          <w:szCs w:val="36"/>
          <w:rtl/>
        </w:rPr>
        <w:t>إِخْلاصُ الدِّينِ للهِ تَعالى وَحدَهُ لا شَريكَ لَهُ، وَبَيانُ ضِدِّهِ الَّذي هُو الشِّركُ بِاللهِ، وَكَوْنُ أَكْثَرِ الْقُرْآنِ لِبَيانِ هَذا الأَصْلِ مِنْ وُجوهٍ شَتَّى بِكَلامٍ يَفْهَمُهُ أَبْلَدُ الْعَامَّةِ، ثمَّ لَـمَّا صارَ عَلى أَكْثَرِ الأُمَّةِ مَا صارَ؛ أَظْهَرَ لَـهُمُ الشَّيْطانُ الإخْلاصَ في صُورَةِ تَنَقُّصِ الصَّالِحينَ وَالتَّقْصيرِ في حُقوقِهِمْ، وَأَظْهَرَ لَهُمُ الشِّرْكَ بِاللهِ في صُورَةِ مَحبَّةِ الصَّالِحينَ وَاتِّباعِهِمْ.</w:t>
      </w:r>
    </w:p>
    <w:p w:rsidR="00D43E39" w:rsidRPr="00D43E39" w:rsidRDefault="00D43E39" w:rsidP="00D43E39">
      <w:pPr>
        <w:rPr>
          <w:rFonts w:ascii="Traditional Arabic" w:hAnsi="Traditional Arabic" w:cs="Traditional Arabic"/>
          <w:b/>
          <w:bCs/>
          <w:sz w:val="36"/>
          <w:szCs w:val="36"/>
          <w:rtl/>
        </w:rPr>
      </w:pPr>
    </w:p>
    <w:p w:rsidR="001449D0" w:rsidRDefault="001449D0" w:rsidP="00D43E39">
      <w:pPr>
        <w:rPr>
          <w:rFonts w:ascii="Traditional Arabic" w:hAnsi="Traditional Arabic" w:cs="Traditional Arabic" w:hint="cs"/>
          <w:b/>
          <w:bCs/>
          <w:caps/>
          <w:color w:val="000000" w:themeColor="text1"/>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1449D0" w:rsidRDefault="001449D0" w:rsidP="00D43E39">
      <w:pPr>
        <w:rPr>
          <w:rFonts w:ascii="Traditional Arabic" w:hAnsi="Traditional Arabic" w:cs="Traditional Arabic" w:hint="cs"/>
          <w:b/>
          <w:bCs/>
          <w:caps/>
          <w:color w:val="000000" w:themeColor="text1"/>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1449D0" w:rsidRPr="001449D0" w:rsidRDefault="00D43E39" w:rsidP="001449D0">
      <w:pPr>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الأَصْلُ </w:t>
      </w:r>
      <w:proofErr w:type="gramStart"/>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الثَّاني</w:t>
      </w:r>
      <w:r w:rsidR="001449D0" w:rsidRPr="001449D0">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roofErr w:type="gramEnd"/>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D43E39" w:rsidRPr="00173075" w:rsidRDefault="00D43E39" w:rsidP="00007B4F">
      <w:pPr>
        <w:rPr>
          <w:rFonts w:ascii="Traditional Arabic" w:hAnsi="Traditional Arabic" w:cs="Traditional Arabic"/>
          <w:b/>
          <w:bCs/>
          <w:color w:val="404040" w:themeColor="text1" w:themeTint="BF"/>
          <w:sz w:val="36"/>
          <w:szCs w:val="36"/>
          <w:rtl/>
        </w:rPr>
      </w:pPr>
      <w:r w:rsidRPr="00173075">
        <w:rPr>
          <w:rFonts w:ascii="Traditional Arabic" w:hAnsi="Traditional Arabic" w:cs="Traditional Arabic"/>
          <w:b/>
          <w:bCs/>
          <w:color w:val="404040" w:themeColor="text1" w:themeTint="BF"/>
          <w:sz w:val="36"/>
          <w:szCs w:val="36"/>
          <w:rtl/>
        </w:rPr>
        <w:t>أَمَرَ اللهُ بِالاجْتِماعِ في الدِّينِ، وَنَهَى عَن التَّفَرُّقِ فيهِ؛ فَبَيَّنَ اللهُ هَذا بَيانًا شافِيًا تَفْهَمُهُ الْعَوامُّ، وَنَهانا أَنْ نَكونَ كَالَّذِينَ تَفَرَّقُوا وَاخْتَلَفُوا قَبْلَنا فَهَلَكُوا، وَذَكَرَ أَنَّهُ أَمَرَ المُسْلِمينَ بِالاجْتِماعِ في الدِّينِ، وَنَهاهُمْ عَن التَّفَرُّقِ فيهِ، وَيَزِيدُهُ وُضُوحًا مَا وَرَدَتْ بِهِ السُّنَّةُ مِنَ الْعَجَبِ الْعُجابِ في ذَلكِ، ثُمَّ صارَ الأَمْرُ إلى الافْتِراقِ في أُصولِ الدِّينِ وَفُروعِهِ هُوَ الْعِلْمَ وَالفِقْهَ في الدِّينِ، وَصارَ الاجْتِماعُ في الدِّينِ؛ لا يَقولُهُ إِلا زِنْديقٌ أَوْ مَجنونٌ!</w:t>
      </w:r>
    </w:p>
    <w:p w:rsidR="001449D0" w:rsidRDefault="00D43E39" w:rsidP="00D43E39">
      <w:pPr>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الأَصْلُ </w:t>
      </w:r>
      <w:proofErr w:type="gramStart"/>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الثَّالِثُ</w:t>
      </w:r>
      <w:r w:rsidR="001449D0">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roofErr w:type="gramEnd"/>
    </w:p>
    <w:p w:rsidR="00D43E39" w:rsidRPr="00173075" w:rsidRDefault="00D43E39" w:rsidP="00007B4F">
      <w:pPr>
        <w:rPr>
          <w:rFonts w:ascii="Traditional Arabic" w:hAnsi="Traditional Arabic" w:cs="Traditional Arabic"/>
          <w:b/>
          <w:bCs/>
          <w:color w:val="404040" w:themeColor="text1" w:themeTint="BF"/>
          <w:sz w:val="36"/>
          <w:szCs w:val="36"/>
          <w:rtl/>
        </w:rPr>
      </w:pPr>
      <w:r w:rsidRPr="00173075">
        <w:rPr>
          <w:rFonts w:ascii="Traditional Arabic" w:hAnsi="Traditional Arabic" w:cs="Traditional Arabic"/>
          <w:b/>
          <w:bCs/>
          <w:color w:val="404040" w:themeColor="text1" w:themeTint="BF"/>
          <w:sz w:val="36"/>
          <w:szCs w:val="36"/>
          <w:rtl/>
        </w:rPr>
        <w:t xml:space="preserve"> </w:t>
      </w:r>
      <w:proofErr w:type="gramStart"/>
      <w:r w:rsidRPr="00173075">
        <w:rPr>
          <w:rFonts w:ascii="Traditional Arabic" w:hAnsi="Traditional Arabic" w:cs="Traditional Arabic"/>
          <w:b/>
          <w:bCs/>
          <w:color w:val="404040" w:themeColor="text1" w:themeTint="BF"/>
          <w:sz w:val="36"/>
          <w:szCs w:val="36"/>
          <w:rtl/>
        </w:rPr>
        <w:t>أَنَّ</w:t>
      </w:r>
      <w:proofErr w:type="gramEnd"/>
      <w:r w:rsidRPr="00173075">
        <w:rPr>
          <w:rFonts w:ascii="Traditional Arabic" w:hAnsi="Traditional Arabic" w:cs="Traditional Arabic"/>
          <w:b/>
          <w:bCs/>
          <w:color w:val="404040" w:themeColor="text1" w:themeTint="BF"/>
          <w:sz w:val="36"/>
          <w:szCs w:val="36"/>
          <w:rtl/>
        </w:rPr>
        <w:t xml:space="preserve"> مِنْ تَمامِ الاجْتِماعِ السَّمْعَ وَالطَّاعَةَ لمَنْ تَأَمَّرَ عَلَيْنا -وَلَوْ كانَ عَبْدًا حَبَشِيًّا-؛ فَبَيَّنَ اللهُ هَذا بَيانًا شافِيًا كافِيًا بِوُجُوهٍ مِنْ أَنْواعِ الْبَيَانِ شَرْعًا وَقَدَرًا، ثُمَّ صارَ هَذا الأَصْلُ لا يُعْرَفُ عِنْدَ أَكْثَرِ مَنْ يَدَّعِي الْعِلْمَ، فَكَيْفَ الْعَمَلُ بِهِ؟!</w:t>
      </w:r>
    </w:p>
    <w:p w:rsidR="001449D0" w:rsidRDefault="00D43E39" w:rsidP="00D43E39">
      <w:pPr>
        <w:rPr>
          <w:rFonts w:ascii="Traditional Arabic" w:hAnsi="Traditional Arabic" w:cs="Traditional Arabic" w:hint="cs"/>
          <w:b/>
          <w:bCs/>
          <w:sz w:val="36"/>
          <w:szCs w:val="36"/>
          <w:rtl/>
        </w:rPr>
      </w:pP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الأَصْلُ الرَّابِعُ</w:t>
      </w:r>
      <w:r w:rsidR="001449D0" w:rsidRPr="001449D0">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1449D0">
        <w:rPr>
          <w:rFonts w:ascii="Traditional Arabic" w:hAnsi="Traditional Arabic" w:cs="Traditional Arabic"/>
          <w:b/>
          <w:bCs/>
          <w:caps/>
          <w:color w:val="000000" w:themeColor="text1"/>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1449D0" w:rsidRDefault="00D43E39" w:rsidP="00007B4F">
      <w:pPr>
        <w:rPr>
          <w:rFonts w:ascii="Traditional Arabic" w:hAnsi="Traditional Arabic" w:cs="Traditional Arabic" w:hint="cs"/>
          <w:b/>
          <w:bCs/>
          <w:sz w:val="36"/>
          <w:szCs w:val="36"/>
          <w:rtl/>
        </w:rPr>
      </w:pPr>
      <w:r w:rsidRPr="00173075">
        <w:rPr>
          <w:rFonts w:ascii="Traditional Arabic" w:hAnsi="Traditional Arabic" w:cs="Traditional Arabic"/>
          <w:b/>
          <w:bCs/>
          <w:color w:val="404040" w:themeColor="text1" w:themeTint="BF"/>
          <w:sz w:val="36"/>
          <w:szCs w:val="36"/>
          <w:rtl/>
        </w:rPr>
        <w:t xml:space="preserve">بَيانُ الْعِلْمِ وَالْعُلَماءِ، وَالْفِقْهِ وَالْفُقَهَاءِ، وَبَيانُ مَنْ تَشَبَّهَ بِهِمْ وَلَيْسَ مِنْهُمْ، وَقَدْ بَيَّنَ اللهُ تَعَالى هَذا الأَصْلَ في أَوَّلِ سُورَةِ الْبَقَرَةِ مِنْ قَوْلِهِ تَعالى: </w:t>
      </w:r>
      <w:r w:rsidRPr="00007B4F">
        <w:rPr>
          <w:rFonts w:ascii="Traditional Arabic" w:hAnsi="Traditional Arabic" w:cs="Traditional Arabic"/>
          <w:b/>
          <w:bCs/>
          <w:color w:val="C00000"/>
          <w:sz w:val="36"/>
          <w:szCs w:val="36"/>
          <w:rtl/>
        </w:rPr>
        <w:t>﴿يَا بَنِي إِسْرَائِيلَ اذْكُرُوا نِعْمَتِيَ الَّتِي أَنْعَمْتُ عَلَيْكُمْ وَأَوْفُوا بِعَهْدِي أُوفِ بِعَهْدِكُمْ وَإِيَّايَ فَارْهَبُونِ﴾</w:t>
      </w:r>
      <w:r w:rsidR="00007B4F" w:rsidRPr="00007B4F">
        <w:rPr>
          <w:rFonts w:ascii="Traditional Arabic" w:hAnsi="Traditional Arabic" w:cs="Traditional Arabic" w:hint="cs"/>
          <w:b/>
          <w:bCs/>
          <w:color w:val="C00000"/>
          <w:sz w:val="36"/>
          <w:szCs w:val="36"/>
          <w:vertAlign w:val="superscript"/>
          <w:rtl/>
        </w:rPr>
        <w:t>(</w:t>
      </w:r>
      <w:r w:rsidR="00007B4F" w:rsidRPr="00007B4F">
        <w:rPr>
          <w:rStyle w:val="a7"/>
          <w:rFonts w:ascii="Traditional Arabic" w:hAnsi="Traditional Arabic" w:cs="Traditional Arabic"/>
          <w:b/>
          <w:bCs/>
          <w:color w:val="C00000"/>
          <w:sz w:val="36"/>
          <w:szCs w:val="36"/>
          <w:rtl/>
        </w:rPr>
        <w:footnoteReference w:id="1"/>
      </w:r>
      <w:r w:rsidR="00007B4F" w:rsidRPr="00007B4F">
        <w:rPr>
          <w:rFonts w:ascii="Traditional Arabic" w:hAnsi="Traditional Arabic" w:cs="Traditional Arabic" w:hint="cs"/>
          <w:b/>
          <w:bCs/>
          <w:color w:val="C00000"/>
          <w:sz w:val="36"/>
          <w:szCs w:val="36"/>
          <w:vertAlign w:val="superscript"/>
          <w:rtl/>
        </w:rPr>
        <w:t xml:space="preserve"> )</w:t>
      </w:r>
      <w:r w:rsidRPr="00007B4F">
        <w:rPr>
          <w:rFonts w:ascii="Traditional Arabic" w:hAnsi="Traditional Arabic" w:cs="Traditional Arabic"/>
          <w:b/>
          <w:bCs/>
          <w:color w:val="C00000"/>
          <w:sz w:val="36"/>
          <w:szCs w:val="36"/>
          <w:rtl/>
        </w:rPr>
        <w:t xml:space="preserve"> </w:t>
      </w:r>
    </w:p>
    <w:p w:rsidR="001449D0" w:rsidRDefault="001449D0" w:rsidP="00D43E39">
      <w:pPr>
        <w:rPr>
          <w:rFonts w:ascii="Traditional Arabic" w:hAnsi="Traditional Arabic" w:cs="Traditional Arabic" w:hint="cs"/>
          <w:b/>
          <w:bCs/>
          <w:sz w:val="36"/>
          <w:szCs w:val="36"/>
          <w:rtl/>
        </w:rPr>
      </w:pPr>
    </w:p>
    <w:p w:rsidR="001449D0" w:rsidRDefault="001449D0" w:rsidP="00D43E39">
      <w:pPr>
        <w:rPr>
          <w:rFonts w:ascii="Traditional Arabic" w:hAnsi="Traditional Arabic" w:cs="Traditional Arabic" w:hint="cs"/>
          <w:b/>
          <w:bCs/>
          <w:sz w:val="36"/>
          <w:szCs w:val="36"/>
          <w:rtl/>
        </w:rPr>
      </w:pPr>
    </w:p>
    <w:p w:rsidR="00007B4F" w:rsidRDefault="00D43E39" w:rsidP="00007B4F">
      <w:pPr>
        <w:rPr>
          <w:rFonts w:ascii="Traditional Arabic" w:hAnsi="Traditional Arabic" w:cs="Traditional Arabic" w:hint="cs"/>
          <w:b/>
          <w:bCs/>
          <w:sz w:val="36"/>
          <w:szCs w:val="36"/>
          <w:rtl/>
        </w:rPr>
      </w:pPr>
      <w:r w:rsidRPr="00D43E39">
        <w:rPr>
          <w:rFonts w:ascii="Traditional Arabic" w:hAnsi="Traditional Arabic" w:cs="Traditional Arabic"/>
          <w:b/>
          <w:bCs/>
          <w:sz w:val="36"/>
          <w:szCs w:val="36"/>
          <w:rtl/>
        </w:rPr>
        <w:t xml:space="preserve"> </w:t>
      </w:r>
    </w:p>
    <w:p w:rsidR="00D43E39" w:rsidRPr="00173075" w:rsidRDefault="00D43E39" w:rsidP="00007B4F">
      <w:pPr>
        <w:rPr>
          <w:rFonts w:ascii="Traditional Arabic" w:hAnsi="Traditional Arabic" w:cs="Traditional Arabic"/>
          <w:b/>
          <w:bCs/>
          <w:color w:val="404040" w:themeColor="text1" w:themeTint="BF"/>
          <w:sz w:val="36"/>
          <w:szCs w:val="36"/>
          <w:rtl/>
        </w:rPr>
      </w:pPr>
      <w:r w:rsidRPr="00173075">
        <w:rPr>
          <w:rFonts w:ascii="Traditional Arabic" w:hAnsi="Traditional Arabic" w:cs="Traditional Arabic"/>
          <w:b/>
          <w:bCs/>
          <w:color w:val="404040" w:themeColor="text1" w:themeTint="BF"/>
          <w:sz w:val="36"/>
          <w:szCs w:val="36"/>
          <w:rtl/>
        </w:rPr>
        <w:t xml:space="preserve">إِلى قَوْلِهِ: </w:t>
      </w:r>
      <w:r w:rsidRPr="00007B4F">
        <w:rPr>
          <w:rFonts w:ascii="Traditional Arabic" w:hAnsi="Traditional Arabic" w:cs="Traditional Arabic"/>
          <w:b/>
          <w:bCs/>
          <w:color w:val="C00000"/>
          <w:sz w:val="36"/>
          <w:szCs w:val="36"/>
          <w:rtl/>
        </w:rPr>
        <w:t>﴿يَا بَنِي إِسْرَائِيلَ اذْكُرُوا نِعْمَتِيَ الَّتِي أَنْعَمْتُ عَلَيْكُمْ وَأَنِّي فَضَّلْتُكُمْ عَلَى الْعَالَمِينَ﴾</w:t>
      </w:r>
      <w:r w:rsidR="00007B4F" w:rsidRPr="00007B4F">
        <w:rPr>
          <w:rFonts w:ascii="Traditional Arabic" w:hAnsi="Traditional Arabic" w:cs="Traditional Arabic" w:hint="cs"/>
          <w:b/>
          <w:bCs/>
          <w:color w:val="C00000"/>
          <w:sz w:val="36"/>
          <w:szCs w:val="36"/>
          <w:vertAlign w:val="superscript"/>
          <w:rtl/>
        </w:rPr>
        <w:t>(</w:t>
      </w:r>
      <w:r w:rsidR="00007B4F" w:rsidRPr="00007B4F">
        <w:rPr>
          <w:rStyle w:val="a7"/>
          <w:rFonts w:ascii="Traditional Arabic" w:hAnsi="Traditional Arabic" w:cs="Traditional Arabic"/>
          <w:b/>
          <w:bCs/>
          <w:color w:val="C00000"/>
          <w:sz w:val="36"/>
          <w:szCs w:val="36"/>
          <w:rtl/>
        </w:rPr>
        <w:footnoteReference w:id="2"/>
      </w:r>
      <w:r w:rsidR="00007B4F" w:rsidRPr="00007B4F">
        <w:rPr>
          <w:rFonts w:ascii="Traditional Arabic" w:hAnsi="Traditional Arabic" w:cs="Traditional Arabic" w:hint="cs"/>
          <w:b/>
          <w:bCs/>
          <w:color w:val="C00000"/>
          <w:sz w:val="36"/>
          <w:szCs w:val="36"/>
          <w:vertAlign w:val="superscript"/>
          <w:rtl/>
        </w:rPr>
        <w:t xml:space="preserve"> )</w:t>
      </w:r>
      <w:r w:rsidRPr="00007B4F">
        <w:rPr>
          <w:rFonts w:ascii="Traditional Arabic" w:hAnsi="Traditional Arabic" w:cs="Traditional Arabic"/>
          <w:b/>
          <w:bCs/>
          <w:color w:val="C00000"/>
          <w:sz w:val="36"/>
          <w:szCs w:val="36"/>
          <w:rtl/>
        </w:rPr>
        <w:t xml:space="preserve"> </w:t>
      </w:r>
      <w:r w:rsidRPr="00173075">
        <w:rPr>
          <w:rFonts w:ascii="Traditional Arabic" w:hAnsi="Traditional Arabic" w:cs="Traditional Arabic"/>
          <w:b/>
          <w:bCs/>
          <w:color w:val="404040" w:themeColor="text1" w:themeTint="BF"/>
          <w:sz w:val="36"/>
          <w:szCs w:val="36"/>
          <w:rtl/>
        </w:rPr>
        <w:t>، وَيَزيدُهُ وُضُوحًا مَا صَرَّحَتْ بِهِ السُّنَّةُ في هَذا الْكَلامِ الْكَثيرِ الْبَيِّنِ الْواضِحِ لِلْعامِيِّ الْبَليدِ، ثُمَّ صارَ هَذا أَغْرَبَ الأَشْياءِ، فَصارَ الْعِلْمُ وَالْفِقْهُ هُوَ الْبِدَعُ والضَّلالاتُ، وَخِيارُ ما عِنْدَهُمْ لَبْسُ الْحَقِّ بِالْباطِلِ، وَصارَ الْعِلْمُ الَّذِي فَرَضَهُ اللهُ تَعالى عَلى الْـخَلْقِ وَمَدَحَهُ لا يَتَفَوَّهُ بِهِ إِلا زِنْدِيقٌ أَوْ مَجْنونٌ، وَصَارَ مَنْ أَنْكَرَهُ وَعادَاهُ وَصَنَّفَ في التَّحْذيرِ مِنْهُ وَالنَّهْيِ عَنْهُ؛ هُوَ الْفَقيهَ الْعالـِمَ.</w:t>
      </w:r>
    </w:p>
    <w:p w:rsidR="001449D0" w:rsidRDefault="00D43E39" w:rsidP="00D43E39">
      <w:pPr>
        <w:rPr>
          <w:rFonts w:ascii="Traditional Arabic" w:hAnsi="Traditional Arabic" w:cs="Traditional Arabic" w:hint="cs"/>
          <w:b/>
          <w:bCs/>
          <w:caps/>
          <w:color w:val="000000" w:themeColor="text1"/>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الأَصْلُ </w:t>
      </w:r>
      <w:proofErr w:type="gramStart"/>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الْخامِسُ</w:t>
      </w:r>
      <w:r w:rsidR="001449D0" w:rsidRPr="001449D0">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449D0">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roofErr w:type="gramEnd"/>
      <w:r w:rsidRPr="001449D0">
        <w:rPr>
          <w:rFonts w:ascii="Traditional Arabic" w:hAnsi="Traditional Arabic" w:cs="Traditional Arabic"/>
          <w:b/>
          <w:bCs/>
          <w:caps/>
          <w:color w:val="000000" w:themeColor="text1"/>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173075" w:rsidRDefault="00D43E39" w:rsidP="00173075">
      <w:pPr>
        <w:rPr>
          <w:rFonts w:ascii="Traditional Arabic" w:hAnsi="Traditional Arabic" w:cs="Traditional Arabic" w:hint="cs"/>
          <w:b/>
          <w:bCs/>
          <w:sz w:val="36"/>
          <w:szCs w:val="36"/>
          <w:rtl/>
        </w:rPr>
      </w:pPr>
      <w:r w:rsidRPr="00173075">
        <w:rPr>
          <w:rFonts w:ascii="Traditional Arabic" w:hAnsi="Traditional Arabic" w:cs="Traditional Arabic"/>
          <w:b/>
          <w:bCs/>
          <w:color w:val="404040" w:themeColor="text1" w:themeTint="BF"/>
          <w:sz w:val="36"/>
          <w:szCs w:val="36"/>
          <w:rtl/>
        </w:rPr>
        <w:t xml:space="preserve">بَيانُ اللهِ سُبْحانَهُ لأَوْلِياءِ اللهِ، وَتَفْريقُهُ بَيْنَهُمْ وَبَيْنَ المُتَشَبِّهِينَ بِهِمْ مِنْ أَعْداءِ اللهِ الْـمُنافِقينَ وَالْفُجَّارِ، وَيَكْفِي في هَذا: آيَةٌ في سُورَةِ آلِ عِمْرانَ؛ وَهِيَ قَوْلُهُ تَعالَى: </w:t>
      </w:r>
      <w:r w:rsidRPr="00007B4F">
        <w:rPr>
          <w:rFonts w:ascii="Traditional Arabic" w:hAnsi="Traditional Arabic" w:cs="Traditional Arabic"/>
          <w:b/>
          <w:bCs/>
          <w:color w:val="C00000"/>
          <w:sz w:val="36"/>
          <w:szCs w:val="36"/>
          <w:rtl/>
        </w:rPr>
        <w:t>﴿قُلْ إِنْ كُنْتُمْ تُحِبُّونَ اللهَ فَاتَّبِعُونِي يُحْبِبْكُمُ اللهُ﴾</w:t>
      </w:r>
      <w:r w:rsidR="004B3949" w:rsidRPr="004B3949">
        <w:rPr>
          <w:rFonts w:ascii="Traditional Arabic" w:hAnsi="Traditional Arabic" w:cs="Traditional Arabic" w:hint="cs"/>
          <w:b/>
          <w:bCs/>
          <w:color w:val="C00000"/>
          <w:sz w:val="36"/>
          <w:szCs w:val="36"/>
          <w:vertAlign w:val="superscript"/>
          <w:rtl/>
        </w:rPr>
        <w:t>(</w:t>
      </w:r>
      <w:r w:rsidR="004B3949" w:rsidRPr="004B3949">
        <w:rPr>
          <w:rStyle w:val="a7"/>
          <w:rFonts w:ascii="Traditional Arabic" w:hAnsi="Traditional Arabic" w:cs="Traditional Arabic"/>
          <w:b/>
          <w:bCs/>
          <w:color w:val="C00000"/>
          <w:sz w:val="36"/>
          <w:szCs w:val="36"/>
          <w:rtl/>
        </w:rPr>
        <w:footnoteReference w:id="3"/>
      </w:r>
      <w:r w:rsidR="004B3949" w:rsidRPr="004B3949">
        <w:rPr>
          <w:rFonts w:ascii="Traditional Arabic" w:hAnsi="Traditional Arabic" w:cs="Traditional Arabic" w:hint="cs"/>
          <w:b/>
          <w:bCs/>
          <w:color w:val="C00000"/>
          <w:sz w:val="36"/>
          <w:szCs w:val="36"/>
          <w:vertAlign w:val="superscript"/>
          <w:rtl/>
        </w:rPr>
        <w:t xml:space="preserve"> )</w:t>
      </w:r>
      <w:r w:rsidRPr="00D43E39">
        <w:rPr>
          <w:rFonts w:ascii="Traditional Arabic" w:hAnsi="Traditional Arabic" w:cs="Traditional Arabic"/>
          <w:b/>
          <w:bCs/>
          <w:sz w:val="36"/>
          <w:szCs w:val="36"/>
          <w:rtl/>
        </w:rPr>
        <w:t xml:space="preserve"> </w:t>
      </w:r>
      <w:r w:rsidRPr="00173075">
        <w:rPr>
          <w:rFonts w:ascii="Traditional Arabic" w:hAnsi="Traditional Arabic" w:cs="Traditional Arabic"/>
          <w:b/>
          <w:bCs/>
          <w:color w:val="404040" w:themeColor="text1" w:themeTint="BF"/>
          <w:sz w:val="36"/>
          <w:szCs w:val="36"/>
          <w:rtl/>
        </w:rPr>
        <w:t xml:space="preserve">، وَآيَةٌ في سُورَةِ المائِدَةِ؛ وَهِيَ قَوْلُهُ تَعَالى: </w:t>
      </w:r>
      <w:r w:rsidRPr="00007B4F">
        <w:rPr>
          <w:rFonts w:ascii="Traditional Arabic" w:hAnsi="Traditional Arabic" w:cs="Traditional Arabic"/>
          <w:b/>
          <w:bCs/>
          <w:color w:val="C00000"/>
          <w:sz w:val="36"/>
          <w:szCs w:val="36"/>
          <w:rtl/>
        </w:rPr>
        <w:t>﴿يَا أَيُّهَا الَّذِينَ آَمَنُوا مَنْ يَرْتَدَّ مِنْكُمْ عَنْ دِينِهِ فَسَوْفَ يَأْتِي اللهُ بِقَوْمٍ يُحِبُّهُمْ وَيُحِبُّونَهُ﴾</w:t>
      </w:r>
      <w:r w:rsidR="004B3949" w:rsidRPr="004B3949">
        <w:rPr>
          <w:rFonts w:ascii="Traditional Arabic" w:hAnsi="Traditional Arabic" w:cs="Traditional Arabic" w:hint="cs"/>
          <w:b/>
          <w:bCs/>
          <w:color w:val="C00000"/>
          <w:sz w:val="36"/>
          <w:szCs w:val="36"/>
          <w:vertAlign w:val="superscript"/>
          <w:rtl/>
        </w:rPr>
        <w:t>(</w:t>
      </w:r>
      <w:r w:rsidR="004B3949" w:rsidRPr="004B3949">
        <w:rPr>
          <w:rStyle w:val="a7"/>
          <w:rFonts w:ascii="Traditional Arabic" w:hAnsi="Traditional Arabic" w:cs="Traditional Arabic"/>
          <w:b/>
          <w:bCs/>
          <w:color w:val="C00000"/>
          <w:sz w:val="36"/>
          <w:szCs w:val="36"/>
          <w:rtl/>
        </w:rPr>
        <w:footnoteReference w:id="4"/>
      </w:r>
      <w:r w:rsidR="004B3949" w:rsidRPr="004B3949">
        <w:rPr>
          <w:rFonts w:ascii="Traditional Arabic" w:hAnsi="Traditional Arabic" w:cs="Traditional Arabic" w:hint="cs"/>
          <w:b/>
          <w:bCs/>
          <w:color w:val="C00000"/>
          <w:sz w:val="36"/>
          <w:szCs w:val="36"/>
          <w:vertAlign w:val="superscript"/>
          <w:rtl/>
        </w:rPr>
        <w:t xml:space="preserve"> )</w:t>
      </w:r>
      <w:r w:rsidRPr="00D43E39">
        <w:rPr>
          <w:rFonts w:ascii="Traditional Arabic" w:hAnsi="Traditional Arabic" w:cs="Traditional Arabic"/>
          <w:b/>
          <w:bCs/>
          <w:sz w:val="36"/>
          <w:szCs w:val="36"/>
          <w:rtl/>
        </w:rPr>
        <w:t xml:space="preserve"> </w:t>
      </w:r>
      <w:r w:rsidRPr="00173075">
        <w:rPr>
          <w:rFonts w:ascii="Traditional Arabic" w:hAnsi="Traditional Arabic" w:cs="Traditional Arabic"/>
          <w:b/>
          <w:bCs/>
          <w:color w:val="404040" w:themeColor="text1" w:themeTint="BF"/>
          <w:sz w:val="36"/>
          <w:szCs w:val="36"/>
          <w:rtl/>
        </w:rPr>
        <w:t xml:space="preserve">وَآيَةٌ في يُونُسَ؛ وَهِيَ قَوْلُهُ تَعَالى: </w:t>
      </w:r>
      <w:r w:rsidRPr="00007B4F">
        <w:rPr>
          <w:rFonts w:ascii="Traditional Arabic" w:hAnsi="Traditional Arabic" w:cs="Traditional Arabic"/>
          <w:b/>
          <w:bCs/>
          <w:color w:val="C00000"/>
          <w:sz w:val="36"/>
          <w:szCs w:val="36"/>
          <w:rtl/>
        </w:rPr>
        <w:t>﴿أَلَا إِنَّ أَوْلِيَاءَ اللهِ لَا خَوْفٌ عَلَيْهِمْ وَلَا هُمْ يَحْزَنُونَ - الَّذِينَ آمَنُوا وَكَانُوا يَتَّقُونَ﴾</w:t>
      </w:r>
      <w:r w:rsidR="004B3949" w:rsidRPr="004B3949">
        <w:rPr>
          <w:rFonts w:ascii="Traditional Arabic" w:hAnsi="Traditional Arabic" w:cs="Traditional Arabic" w:hint="cs"/>
          <w:b/>
          <w:bCs/>
          <w:color w:val="C00000"/>
          <w:sz w:val="36"/>
          <w:szCs w:val="36"/>
          <w:vertAlign w:val="superscript"/>
          <w:rtl/>
        </w:rPr>
        <w:t>(</w:t>
      </w:r>
      <w:r w:rsidR="004B3949" w:rsidRPr="004B3949">
        <w:rPr>
          <w:rStyle w:val="a7"/>
          <w:rFonts w:ascii="Traditional Arabic" w:hAnsi="Traditional Arabic" w:cs="Traditional Arabic"/>
          <w:b/>
          <w:bCs/>
          <w:color w:val="C00000"/>
          <w:sz w:val="36"/>
          <w:szCs w:val="36"/>
          <w:rtl/>
        </w:rPr>
        <w:footnoteReference w:id="5"/>
      </w:r>
      <w:r w:rsidR="004B3949" w:rsidRPr="004B3949">
        <w:rPr>
          <w:rFonts w:ascii="Traditional Arabic" w:hAnsi="Traditional Arabic" w:cs="Traditional Arabic" w:hint="cs"/>
          <w:b/>
          <w:bCs/>
          <w:color w:val="C00000"/>
          <w:sz w:val="36"/>
          <w:szCs w:val="36"/>
          <w:vertAlign w:val="superscript"/>
          <w:rtl/>
        </w:rPr>
        <w:t xml:space="preserve"> )</w:t>
      </w:r>
      <w:r w:rsidRPr="00D43E39">
        <w:rPr>
          <w:rFonts w:ascii="Traditional Arabic" w:hAnsi="Traditional Arabic" w:cs="Traditional Arabic"/>
          <w:b/>
          <w:bCs/>
          <w:sz w:val="36"/>
          <w:szCs w:val="36"/>
          <w:rtl/>
        </w:rPr>
        <w:t xml:space="preserve"> </w:t>
      </w:r>
      <w:r w:rsidRPr="00173075">
        <w:rPr>
          <w:rFonts w:ascii="Traditional Arabic" w:hAnsi="Traditional Arabic" w:cs="Traditional Arabic"/>
          <w:b/>
          <w:bCs/>
          <w:color w:val="404040" w:themeColor="text1" w:themeTint="BF"/>
          <w:sz w:val="36"/>
          <w:szCs w:val="36"/>
          <w:rtl/>
        </w:rPr>
        <w:t xml:space="preserve">ثُمَّ صارَ الأَمْرُ عِنْدَ أَكْثَرِ مَنْ يَدَّعي الْعِلْمَ، وَأَنَّهُ مِنْ هُداةِ الخَلْقِ وَحُفَّاظِ الشَّرْعِ إِلى: أَنَّ الأَوْلِياءَ لا بُدَّ فِيهِمْ مِنْ تَرْكِ اتِّباعِ الرُّسُلِ، وَمَنْ تَبِعَهُمْ فَلَيْسَ مِنْهُمْ! </w:t>
      </w:r>
      <w:proofErr w:type="gramStart"/>
      <w:r w:rsidRPr="00173075">
        <w:rPr>
          <w:rFonts w:ascii="Traditional Arabic" w:hAnsi="Traditional Arabic" w:cs="Traditional Arabic"/>
          <w:b/>
          <w:bCs/>
          <w:color w:val="404040" w:themeColor="text1" w:themeTint="BF"/>
          <w:sz w:val="36"/>
          <w:szCs w:val="36"/>
          <w:rtl/>
        </w:rPr>
        <w:t>وَلا</w:t>
      </w:r>
      <w:proofErr w:type="gramEnd"/>
      <w:r w:rsidRPr="00173075">
        <w:rPr>
          <w:rFonts w:ascii="Traditional Arabic" w:hAnsi="Traditional Arabic" w:cs="Traditional Arabic"/>
          <w:b/>
          <w:bCs/>
          <w:color w:val="404040" w:themeColor="text1" w:themeTint="BF"/>
          <w:sz w:val="36"/>
          <w:szCs w:val="36"/>
          <w:rtl/>
        </w:rPr>
        <w:t xml:space="preserve"> بُدَّ مِنْ تَرْكِ الجِهادِ، فَمَنْ جاهَدَ فَلَيْسَ مِنْهُمْ! وَلا بُدَّ </w:t>
      </w:r>
      <w:proofErr w:type="gramStart"/>
      <w:r w:rsidRPr="00173075">
        <w:rPr>
          <w:rFonts w:ascii="Traditional Arabic" w:hAnsi="Traditional Arabic" w:cs="Traditional Arabic"/>
          <w:b/>
          <w:bCs/>
          <w:color w:val="404040" w:themeColor="text1" w:themeTint="BF"/>
          <w:sz w:val="36"/>
          <w:szCs w:val="36"/>
          <w:rtl/>
        </w:rPr>
        <w:t>مِنْ</w:t>
      </w:r>
      <w:proofErr w:type="gramEnd"/>
      <w:r w:rsidRPr="00173075">
        <w:rPr>
          <w:rFonts w:ascii="Traditional Arabic" w:hAnsi="Traditional Arabic" w:cs="Traditional Arabic"/>
          <w:b/>
          <w:bCs/>
          <w:color w:val="404040" w:themeColor="text1" w:themeTint="BF"/>
          <w:sz w:val="36"/>
          <w:szCs w:val="36"/>
          <w:rtl/>
        </w:rPr>
        <w:t xml:space="preserve"> تَرْكِ الإِيمانِ </w:t>
      </w:r>
    </w:p>
    <w:p w:rsidR="00173075" w:rsidRDefault="00173075" w:rsidP="00173075">
      <w:pPr>
        <w:rPr>
          <w:rFonts w:ascii="Traditional Arabic" w:hAnsi="Traditional Arabic" w:cs="Traditional Arabic" w:hint="cs"/>
          <w:b/>
          <w:bCs/>
          <w:sz w:val="36"/>
          <w:szCs w:val="36"/>
          <w:rtl/>
        </w:rPr>
      </w:pPr>
    </w:p>
    <w:p w:rsidR="00173075" w:rsidRDefault="00173075" w:rsidP="00173075">
      <w:pPr>
        <w:rPr>
          <w:rFonts w:ascii="Traditional Arabic" w:hAnsi="Traditional Arabic" w:cs="Traditional Arabic" w:hint="cs"/>
          <w:b/>
          <w:bCs/>
          <w:sz w:val="36"/>
          <w:szCs w:val="36"/>
          <w:rtl/>
        </w:rPr>
      </w:pPr>
    </w:p>
    <w:p w:rsidR="00007B4F" w:rsidRPr="00173075" w:rsidRDefault="00D43E39" w:rsidP="00173075">
      <w:pPr>
        <w:rPr>
          <w:rFonts w:ascii="Traditional Arabic" w:hAnsi="Traditional Arabic" w:cs="Traditional Arabic" w:hint="cs"/>
          <w:b/>
          <w:bCs/>
          <w:color w:val="404040" w:themeColor="text1" w:themeTint="BF"/>
          <w:sz w:val="36"/>
          <w:szCs w:val="36"/>
          <w:rtl/>
        </w:rPr>
      </w:pPr>
      <w:r w:rsidRPr="00173075">
        <w:rPr>
          <w:rFonts w:ascii="Traditional Arabic" w:hAnsi="Traditional Arabic" w:cs="Traditional Arabic"/>
          <w:b/>
          <w:bCs/>
          <w:color w:val="404040" w:themeColor="text1" w:themeTint="BF"/>
          <w:sz w:val="36"/>
          <w:szCs w:val="36"/>
          <w:rtl/>
        </w:rPr>
        <w:t xml:space="preserve">وَالتَّقْوَى، </w:t>
      </w:r>
      <w:proofErr w:type="gramStart"/>
      <w:r w:rsidRPr="00173075">
        <w:rPr>
          <w:rFonts w:ascii="Traditional Arabic" w:hAnsi="Traditional Arabic" w:cs="Traditional Arabic"/>
          <w:b/>
          <w:bCs/>
          <w:color w:val="404040" w:themeColor="text1" w:themeTint="BF"/>
          <w:sz w:val="36"/>
          <w:szCs w:val="36"/>
          <w:rtl/>
        </w:rPr>
        <w:t>فَمَنْ</w:t>
      </w:r>
      <w:proofErr w:type="gramEnd"/>
      <w:r w:rsidRPr="00173075">
        <w:rPr>
          <w:rFonts w:ascii="Traditional Arabic" w:hAnsi="Traditional Arabic" w:cs="Traditional Arabic"/>
          <w:b/>
          <w:bCs/>
          <w:color w:val="404040" w:themeColor="text1" w:themeTint="BF"/>
          <w:sz w:val="36"/>
          <w:szCs w:val="36"/>
          <w:rtl/>
        </w:rPr>
        <w:t xml:space="preserve"> تَعَهَّدَ بِالإيمانِ وَالتَّقْوى فَلَيْسَ مِنْهُمْ! </w:t>
      </w:r>
      <w:proofErr w:type="gramStart"/>
      <w:r w:rsidRPr="00173075">
        <w:rPr>
          <w:rFonts w:ascii="Traditional Arabic" w:hAnsi="Traditional Arabic" w:cs="Traditional Arabic"/>
          <w:b/>
          <w:bCs/>
          <w:color w:val="404040" w:themeColor="text1" w:themeTint="BF"/>
          <w:sz w:val="36"/>
          <w:szCs w:val="36"/>
          <w:rtl/>
        </w:rPr>
        <w:t>يا</w:t>
      </w:r>
      <w:proofErr w:type="gramEnd"/>
      <w:r w:rsidRPr="00173075">
        <w:rPr>
          <w:rFonts w:ascii="Traditional Arabic" w:hAnsi="Traditional Arabic" w:cs="Traditional Arabic"/>
          <w:b/>
          <w:bCs/>
          <w:color w:val="404040" w:themeColor="text1" w:themeTint="BF"/>
          <w:sz w:val="36"/>
          <w:szCs w:val="36"/>
          <w:rtl/>
        </w:rPr>
        <w:t xml:space="preserve"> ربَّنا! نَسْأَلُكَ الْعَفْوَ </w:t>
      </w:r>
      <w:proofErr w:type="gramStart"/>
      <w:r w:rsidRPr="00173075">
        <w:rPr>
          <w:rFonts w:ascii="Traditional Arabic" w:hAnsi="Traditional Arabic" w:cs="Traditional Arabic"/>
          <w:b/>
          <w:bCs/>
          <w:color w:val="404040" w:themeColor="text1" w:themeTint="BF"/>
          <w:sz w:val="36"/>
          <w:szCs w:val="36"/>
          <w:rtl/>
        </w:rPr>
        <w:t>وَالْعافِيَةَ</w:t>
      </w:r>
      <w:proofErr w:type="gramEnd"/>
      <w:r w:rsidRPr="00173075">
        <w:rPr>
          <w:rFonts w:ascii="Traditional Arabic" w:hAnsi="Traditional Arabic" w:cs="Traditional Arabic"/>
          <w:b/>
          <w:bCs/>
          <w:color w:val="404040" w:themeColor="text1" w:themeTint="BF"/>
          <w:sz w:val="36"/>
          <w:szCs w:val="36"/>
          <w:rtl/>
        </w:rPr>
        <w:t>؛ إِنَّكَ سَمِيعُ الدُّعاءِ.</w:t>
      </w:r>
    </w:p>
    <w:p w:rsidR="00007B4F" w:rsidRDefault="00D43E39" w:rsidP="00D43E39">
      <w:pPr>
        <w:rPr>
          <w:rFonts w:ascii="Traditional Arabic" w:hAnsi="Traditional Arabic" w:cs="Traditional Arabic" w:hint="cs"/>
          <w:b/>
          <w:bCs/>
          <w:caps/>
          <w:color w:val="000000" w:themeColor="text1"/>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7B4F">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الأَصْلُ </w:t>
      </w:r>
      <w:proofErr w:type="gramStart"/>
      <w:r w:rsidRPr="00007B4F">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السَّادِسُ</w:t>
      </w:r>
      <w:r w:rsidR="00007B4F">
        <w:rPr>
          <w:rFonts w:ascii="Traditional Arabic" w:hAnsi="Traditional Arabic" w:cs="Traditional Arabic" w:hint="cs"/>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007B4F">
        <w:rPr>
          <w:rFonts w:ascii="Traditional Arabic" w:hAnsi="Traditional Arabic" w:cs="Traditional Arabic"/>
          <w:b/>
          <w:bCs/>
          <w:caps/>
          <w:color w:val="000000" w:themeColor="text1"/>
          <w:sz w:val="56"/>
          <w:szCs w:val="5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bookmarkStart w:id="0" w:name="_GoBack"/>
      <w:bookmarkEnd w:id="0"/>
      <w:proofErr w:type="gramEnd"/>
    </w:p>
    <w:p w:rsidR="00D43E39" w:rsidRPr="00D43E39" w:rsidRDefault="00D43E39" w:rsidP="004B3949">
      <w:pPr>
        <w:rPr>
          <w:rFonts w:ascii="Traditional Arabic" w:hAnsi="Traditional Arabic" w:cs="Traditional Arabic"/>
          <w:b/>
          <w:bCs/>
          <w:sz w:val="36"/>
          <w:szCs w:val="36"/>
          <w:rtl/>
        </w:rPr>
      </w:pPr>
      <w:r w:rsidRPr="00007B4F">
        <w:rPr>
          <w:rFonts w:ascii="Traditional Arabic" w:hAnsi="Traditional Arabic" w:cs="Traditional Arabic"/>
          <w:b/>
          <w:bCs/>
          <w:caps/>
          <w:color w:val="000000" w:themeColor="text1"/>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173075">
        <w:rPr>
          <w:rFonts w:ascii="Traditional Arabic" w:hAnsi="Traditional Arabic" w:cs="Traditional Arabic"/>
          <w:b/>
          <w:bCs/>
          <w:color w:val="404040" w:themeColor="text1" w:themeTint="BF"/>
          <w:sz w:val="36"/>
          <w:szCs w:val="36"/>
          <w:rtl/>
        </w:rPr>
        <w:t xml:space="preserve">رَدُّ الشُّبْهَةِ الَّتِي وَضَعَها الشَّيْطانُ في تَرْكِ الْقُرْآنِ وَالسُّنَّةِ، وَاتِّباعِ الآراءِ وَالأَهْواءِ المُتَفَرِّقَةِ المُخْتَلِفَةِ؛ وَهِيَ: أَنَّ الْقُرْآنَ وَالسُّنَّةَ لا يَعْرِفُهُما إِلا الْـمُجْتَهِدُ الـمُطْلَقُ، وَهُوَ الْـمَوْصُوفُ بِكَذا وَكَذا -أَوْصافًا لَعَلَّها لا تُوجَدُ تَامَّةً في أَبي بَكْرٍ وَعُمَرَ!-، </w:t>
      </w:r>
      <w:proofErr w:type="gramStart"/>
      <w:r w:rsidRPr="00173075">
        <w:rPr>
          <w:rFonts w:ascii="Traditional Arabic" w:hAnsi="Traditional Arabic" w:cs="Traditional Arabic"/>
          <w:b/>
          <w:bCs/>
          <w:color w:val="404040" w:themeColor="text1" w:themeTint="BF"/>
          <w:sz w:val="36"/>
          <w:szCs w:val="36"/>
          <w:rtl/>
        </w:rPr>
        <w:t>فَإِنْ</w:t>
      </w:r>
      <w:proofErr w:type="gramEnd"/>
      <w:r w:rsidRPr="00173075">
        <w:rPr>
          <w:rFonts w:ascii="Traditional Arabic" w:hAnsi="Traditional Arabic" w:cs="Traditional Arabic"/>
          <w:b/>
          <w:bCs/>
          <w:color w:val="404040" w:themeColor="text1" w:themeTint="BF"/>
          <w:sz w:val="36"/>
          <w:szCs w:val="36"/>
          <w:rtl/>
        </w:rPr>
        <w:t xml:space="preserve"> لَمْ يَكُنِ الإِنْسانُ كَذَلِكَ؛ فَلْيُعرِضْ عَنْهُما فَرْضًا حتمًا -لا شَكَّ وَلا إِشْكالَ فِيهِ!-، </w:t>
      </w:r>
      <w:proofErr w:type="gramStart"/>
      <w:r w:rsidRPr="00173075">
        <w:rPr>
          <w:rFonts w:ascii="Traditional Arabic" w:hAnsi="Traditional Arabic" w:cs="Traditional Arabic"/>
          <w:b/>
          <w:bCs/>
          <w:color w:val="404040" w:themeColor="text1" w:themeTint="BF"/>
          <w:sz w:val="36"/>
          <w:szCs w:val="36"/>
          <w:rtl/>
        </w:rPr>
        <w:t>وَمَنْ</w:t>
      </w:r>
      <w:proofErr w:type="gramEnd"/>
      <w:r w:rsidRPr="00173075">
        <w:rPr>
          <w:rFonts w:ascii="Traditional Arabic" w:hAnsi="Traditional Arabic" w:cs="Traditional Arabic"/>
          <w:b/>
          <w:bCs/>
          <w:color w:val="404040" w:themeColor="text1" w:themeTint="BF"/>
          <w:sz w:val="36"/>
          <w:szCs w:val="36"/>
          <w:rtl/>
        </w:rPr>
        <w:t xml:space="preserve"> طَلَبَ الْـهُدَى مِنْهُما؛ فَهُوَ: إِمَّا زِنْدِيقٌ، وَإِمَّا مَجْنونٌ -لأَجْلِ صُعوبَةِ فَهْمِهِما!-. فَسُبْحانَ اللهِ </w:t>
      </w:r>
      <w:proofErr w:type="gramStart"/>
      <w:r w:rsidRPr="00173075">
        <w:rPr>
          <w:rFonts w:ascii="Traditional Arabic" w:hAnsi="Traditional Arabic" w:cs="Traditional Arabic"/>
          <w:b/>
          <w:bCs/>
          <w:color w:val="404040" w:themeColor="text1" w:themeTint="BF"/>
          <w:sz w:val="36"/>
          <w:szCs w:val="36"/>
          <w:rtl/>
        </w:rPr>
        <w:t>وَبِحَمْدِهِ</w:t>
      </w:r>
      <w:proofErr w:type="gramEnd"/>
      <w:r w:rsidRPr="00173075">
        <w:rPr>
          <w:rFonts w:ascii="Traditional Arabic" w:hAnsi="Traditional Arabic" w:cs="Traditional Arabic"/>
          <w:b/>
          <w:bCs/>
          <w:color w:val="404040" w:themeColor="text1" w:themeTint="BF"/>
          <w:sz w:val="36"/>
          <w:szCs w:val="36"/>
          <w:rtl/>
        </w:rPr>
        <w:t xml:space="preserve">! كَمْ بَيَّنَ اللهُ سُبْحَانَهُ -شَرْعًا وَقَدَرًا، خَلْقًا وَأَمْرًا- في رَدِّ هَذِهِ الشُّبْهَةِ الـمَلْعُونَةِ مِنْ وُجوهٍ شَتَّى بَلَغَتْ إِلى حَدِّ الضَّرُورِيَّاتِ الْعَامَّةِ، وَلَكِنَّ أَكْثَرَ النَّاسِ لا يَعْلَمُونَ: </w:t>
      </w:r>
      <w:r w:rsidRPr="00007B4F">
        <w:rPr>
          <w:rFonts w:ascii="Traditional Arabic" w:hAnsi="Traditional Arabic" w:cs="Traditional Arabic"/>
          <w:b/>
          <w:bCs/>
          <w:color w:val="C00000"/>
          <w:sz w:val="36"/>
          <w:szCs w:val="36"/>
          <w:rtl/>
        </w:rPr>
        <w:t>﴿إِنَّا جَعَلْنَا فِي أَعْنَاقِهِمْ أَغْلَالًا فَهِيَ إِلَى الْأَذْقَانِ فَهُمْ مُقْمَحُونَ - وَجَعَلْنَا مِنْ بَيْنِ أَيْدِيهِمْ سَدًّا وَمِنْ خَلْفِهِمْ سَدًّا فَأَغْشَيْنَاهُمْ فَهُمْ لَا يُبْصِرُونَ - وَسَوَاءٌ عَلَيْهِمْ أَأَنْذَرْتَهُمْ أَمْ لَمْ تُنْذِرْهُمْ لَا يُؤْمِنُونَ - إِنَّمَا تُنْذِرُ مَنِ اتَّبَعَ الذِّكْرَ وَخَشِيَ الرَّحْمَنَ بِالْغَيْبِ فَبَشِّرْهُ بِمَغْفِرَةٍ وَأَجْرٍ كَرِيمٍ﴾</w:t>
      </w:r>
      <w:r w:rsidR="004B3949" w:rsidRPr="004B3949">
        <w:rPr>
          <w:rFonts w:ascii="Traditional Arabic" w:hAnsi="Traditional Arabic" w:cs="Traditional Arabic" w:hint="cs"/>
          <w:b/>
          <w:bCs/>
          <w:color w:val="C00000"/>
          <w:sz w:val="36"/>
          <w:szCs w:val="36"/>
          <w:vertAlign w:val="superscript"/>
          <w:rtl/>
        </w:rPr>
        <w:t>(</w:t>
      </w:r>
      <w:r w:rsidR="004B3949" w:rsidRPr="004B3949">
        <w:rPr>
          <w:rStyle w:val="a7"/>
          <w:rFonts w:ascii="Traditional Arabic" w:hAnsi="Traditional Arabic" w:cs="Traditional Arabic"/>
          <w:b/>
          <w:bCs/>
          <w:color w:val="C00000"/>
          <w:sz w:val="36"/>
          <w:szCs w:val="36"/>
          <w:rtl/>
        </w:rPr>
        <w:footnoteReference w:id="6"/>
      </w:r>
      <w:r w:rsidR="004B3949">
        <w:rPr>
          <w:rFonts w:ascii="Traditional Arabic" w:hAnsi="Traditional Arabic" w:cs="Traditional Arabic" w:hint="cs"/>
          <w:b/>
          <w:bCs/>
          <w:color w:val="C00000"/>
          <w:sz w:val="36"/>
          <w:szCs w:val="36"/>
          <w:vertAlign w:val="superscript"/>
          <w:rtl/>
        </w:rPr>
        <w:t>)</w:t>
      </w:r>
      <w:r w:rsidR="004B3949" w:rsidRPr="004B3949">
        <w:rPr>
          <w:rFonts w:ascii="Traditional Arabic" w:hAnsi="Traditional Arabic" w:cs="Traditional Arabic" w:hint="cs"/>
          <w:b/>
          <w:bCs/>
          <w:color w:val="C00000"/>
          <w:sz w:val="36"/>
          <w:szCs w:val="36"/>
          <w:vertAlign w:val="superscript"/>
          <w:rtl/>
        </w:rPr>
        <w:t xml:space="preserve"> </w:t>
      </w:r>
    </w:p>
    <w:p w:rsidR="00D76729" w:rsidRPr="00173075" w:rsidRDefault="00203A87" w:rsidP="00D43E39">
      <w:pPr>
        <w:rPr>
          <w:rFonts w:ascii="Traditional Arabic" w:hAnsi="Traditional Arabic" w:cs="Traditional Arabic" w:hint="cs"/>
          <w:b/>
          <w:bCs/>
          <w:color w:val="404040" w:themeColor="text1" w:themeTint="BF"/>
          <w:sz w:val="36"/>
          <w:szCs w:val="36"/>
          <w:rtl/>
        </w:rPr>
      </w:pPr>
      <w:r>
        <w:rPr>
          <w:rFonts w:ascii="Traditional Arabic" w:hAnsi="Traditional Arabic" w:cs="Traditional Arabic"/>
          <w:b/>
          <w:bCs/>
          <w:noProof/>
          <w:sz w:val="36"/>
          <w:szCs w:val="36"/>
          <w:rtl/>
        </w:rPr>
        <w:drawing>
          <wp:anchor distT="0" distB="0" distL="114300" distR="114300" simplePos="0" relativeHeight="251660288" behindDoc="1" locked="0" layoutInCell="1" allowOverlap="1" wp14:anchorId="76A6C4E9" wp14:editId="76DD170D">
            <wp:simplePos x="0" y="0"/>
            <wp:positionH relativeFrom="column">
              <wp:posOffset>-659765</wp:posOffset>
            </wp:positionH>
            <wp:positionV relativeFrom="paragraph">
              <wp:posOffset>928370</wp:posOffset>
            </wp:positionV>
            <wp:extent cx="1122045" cy="1162685"/>
            <wp:effectExtent l="19050" t="0" r="20955" b="399415"/>
            <wp:wrapTight wrapText="bothSides">
              <wp:wrapPolygon edited="0">
                <wp:start x="0" y="0"/>
                <wp:lineTo x="-367" y="354"/>
                <wp:lineTo x="-367" y="28666"/>
                <wp:lineTo x="21637" y="28666"/>
                <wp:lineTo x="21637" y="5662"/>
                <wp:lineTo x="21270" y="354"/>
                <wp:lineTo x="21270"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1162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43E39" w:rsidRPr="00173075">
        <w:rPr>
          <w:rFonts w:ascii="Traditional Arabic" w:hAnsi="Traditional Arabic" w:cs="Traditional Arabic"/>
          <w:b/>
          <w:bCs/>
          <w:color w:val="404040" w:themeColor="text1" w:themeTint="BF"/>
          <w:sz w:val="36"/>
          <w:szCs w:val="36"/>
          <w:rtl/>
        </w:rPr>
        <w:t xml:space="preserve">آخِرُهُ، وَالْحَمْدُ للهِ رَبِّ الْعالَـمينَ، وَصلَّى اللهُ عَلى سَيِّدِنا مُحَمَّدٍ، وَعَلى </w:t>
      </w:r>
      <w:proofErr w:type="spellStart"/>
      <w:r w:rsidR="00D43E39" w:rsidRPr="00173075">
        <w:rPr>
          <w:rFonts w:ascii="Traditional Arabic" w:hAnsi="Traditional Arabic" w:cs="Traditional Arabic"/>
          <w:b/>
          <w:bCs/>
          <w:color w:val="404040" w:themeColor="text1" w:themeTint="BF"/>
          <w:sz w:val="36"/>
          <w:szCs w:val="36"/>
          <w:rtl/>
        </w:rPr>
        <w:t>آلِهِ</w:t>
      </w:r>
      <w:proofErr w:type="spellEnd"/>
      <w:r w:rsidR="00D43E39" w:rsidRPr="00173075">
        <w:rPr>
          <w:rFonts w:ascii="Traditional Arabic" w:hAnsi="Traditional Arabic" w:cs="Traditional Arabic"/>
          <w:b/>
          <w:bCs/>
          <w:color w:val="404040" w:themeColor="text1" w:themeTint="BF"/>
          <w:sz w:val="36"/>
          <w:szCs w:val="36"/>
          <w:rtl/>
        </w:rPr>
        <w:t xml:space="preserve"> وَصَحْبِهِ وَسَلَّمَ تَسْليمًا كَثيرًا إِلى يَوْمِ الدِّينِ.</w:t>
      </w:r>
    </w:p>
    <w:sectPr w:rsidR="00D76729" w:rsidRPr="00173075" w:rsidSect="001449D0">
      <w:headerReference w:type="even" r:id="rId9"/>
      <w:headerReference w:type="default" r:id="rId10"/>
      <w:footerReference w:type="default" r:id="rId11"/>
      <w:headerReference w:type="first" r:id="rId12"/>
      <w:pgSz w:w="11906" w:h="16838"/>
      <w:pgMar w:top="1440" w:right="1800" w:bottom="1440" w:left="1800" w:header="964" w:footer="708" w:gutter="0"/>
      <w:pgBorders w:display="notFirstPage" w:offsetFrom="page">
        <w:top w:val="thinThickSmallGap" w:sz="48" w:space="24" w:color="808080" w:themeColor="background1" w:themeShade="80"/>
        <w:left w:val="thinThickSmallGap" w:sz="48" w:space="24" w:color="808080" w:themeColor="background1" w:themeShade="80"/>
        <w:bottom w:val="thickThinSmallGap" w:sz="48" w:space="24" w:color="808080" w:themeColor="background1" w:themeShade="80"/>
        <w:right w:val="thickThinSmallGap" w:sz="48" w:space="24"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A8" w:rsidRDefault="003E6AA8" w:rsidP="00D43E39">
      <w:pPr>
        <w:spacing w:after="0" w:line="240" w:lineRule="auto"/>
      </w:pPr>
      <w:r>
        <w:separator/>
      </w:r>
    </w:p>
  </w:endnote>
  <w:endnote w:type="continuationSeparator" w:id="0">
    <w:p w:rsidR="003E6AA8" w:rsidRDefault="003E6AA8" w:rsidP="00D4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9" w:rsidRDefault="00026BC7">
    <w:pPr>
      <w:pStyle w:val="a4"/>
      <w:rPr>
        <w:rFonts w:hint="cs"/>
        <w:rtl/>
      </w:rPr>
    </w:pPr>
    <w:r>
      <w:rPr>
        <w:rFonts w:hint="cs"/>
        <w:noProof/>
        <w:rtl/>
      </w:rPr>
      <mc:AlternateContent>
        <mc:Choice Requires="wps">
          <w:drawing>
            <wp:anchor distT="0" distB="0" distL="114300" distR="114300" simplePos="0" relativeHeight="251661312" behindDoc="1" locked="0" layoutInCell="1" allowOverlap="1" wp14:anchorId="29C7F8E4" wp14:editId="77A41758">
              <wp:simplePos x="0" y="0"/>
              <wp:positionH relativeFrom="column">
                <wp:posOffset>2541963</wp:posOffset>
              </wp:positionH>
              <wp:positionV relativeFrom="paragraph">
                <wp:posOffset>-293659</wp:posOffset>
              </wp:positionV>
              <wp:extent cx="588818" cy="442883"/>
              <wp:effectExtent l="57150" t="38100" r="1905" b="52705"/>
              <wp:wrapNone/>
              <wp:docPr id="440" name="Oval 440"/>
              <wp:cNvGraphicFramePr/>
              <a:graphic xmlns:a="http://schemas.openxmlformats.org/drawingml/2006/main">
                <a:graphicData uri="http://schemas.microsoft.com/office/word/2010/wordprocessingShape">
                  <wps:wsp>
                    <wps:cNvSpPr/>
                    <wps:spPr>
                      <a:xfrm flipH="1">
                        <a:off x="0" y="0"/>
                        <a:ext cx="588818" cy="442883"/>
                      </a:xfrm>
                      <a:prstGeom prst="ellipse">
                        <a:avLst/>
                      </a:prstGeom>
                      <a:ln>
                        <a:noFill/>
                      </a:ln>
                      <a:scene3d>
                        <a:camera prst="perspectiveRight"/>
                        <a:lightRig rig="twoPt" dir="t"/>
                      </a:scene3d>
                      <a:sp3d>
                        <a:bevelT w="101600" prst="riblet"/>
                      </a:sp3d>
                    </wps:spPr>
                    <wps:style>
                      <a:lnRef idx="2">
                        <a:schemeClr val="accent1">
                          <a:shade val="50000"/>
                        </a:schemeClr>
                      </a:lnRef>
                      <a:fillRef idx="1002">
                        <a:schemeClr val="lt1"/>
                      </a:fillRef>
                      <a:effectRef idx="0">
                        <a:schemeClr val="accent1"/>
                      </a:effectRef>
                      <a:fontRef idx="minor">
                        <a:schemeClr val="lt1"/>
                      </a:fontRef>
                    </wps:style>
                    <wps:txbx>
                      <w:txbxContent>
                        <w:p w:rsidR="00026BC7" w:rsidRPr="00007B4F" w:rsidRDefault="00026BC7">
                          <w:pPr>
                            <w:jc w:val="center"/>
                            <w:rPr>
                              <w:color w:val="000000" w:themeColor="text1"/>
                              <w:sz w:val="32"/>
                              <w:szCs w:val="32"/>
                              <w14:textOutline w14:w="1270" w14:cap="rnd" w14:cmpd="sng" w14:algn="ctr">
                                <w14:noFill/>
                                <w14:prstDash w14:val="solid"/>
                                <w14:bevel/>
                              </w14:textOutline>
                            </w:rPr>
                          </w:pPr>
                          <w:r w:rsidRPr="00007B4F">
                            <w:rPr>
                              <w:color w:val="000000" w:themeColor="text1"/>
                              <w:sz w:val="32"/>
                              <w:szCs w:val="32"/>
                              <w14:textOutline w14:w="1270" w14:cap="rnd" w14:cmpd="sng" w14:algn="ctr">
                                <w14:noFill/>
                                <w14:prstDash w14:val="solid"/>
                                <w14:bevel/>
                              </w14:textOutline>
                            </w:rPr>
                            <w:fldChar w:fldCharType="begin"/>
                          </w:r>
                          <w:r w:rsidRPr="00007B4F">
                            <w:rPr>
                              <w:color w:val="000000" w:themeColor="text1"/>
                              <w:sz w:val="32"/>
                              <w:szCs w:val="32"/>
                              <w14:textOutline w14:w="1270" w14:cap="rnd" w14:cmpd="sng" w14:algn="ctr">
                                <w14:noFill/>
                                <w14:prstDash w14:val="solid"/>
                                <w14:bevel/>
                              </w14:textOutline>
                            </w:rPr>
                            <w:instrText>PAGE   \* MERGEFORMAT</w:instrText>
                          </w:r>
                          <w:r w:rsidRPr="00007B4F">
                            <w:rPr>
                              <w:color w:val="000000" w:themeColor="text1"/>
                              <w:sz w:val="32"/>
                              <w:szCs w:val="32"/>
                              <w14:textOutline w14:w="1270" w14:cap="rnd" w14:cmpd="sng" w14:algn="ctr">
                                <w14:noFill/>
                                <w14:prstDash w14:val="solid"/>
                                <w14:bevel/>
                              </w14:textOutline>
                            </w:rPr>
                            <w:fldChar w:fldCharType="separate"/>
                          </w:r>
                          <w:r w:rsidR="00203A87" w:rsidRPr="00203A87">
                            <w:rPr>
                              <w:noProof/>
                              <w:color w:val="000000" w:themeColor="text1"/>
                              <w:sz w:val="32"/>
                              <w:szCs w:val="32"/>
                              <w:rtl/>
                              <w:lang w:val="ar-SA"/>
                              <w14:textOutline w14:w="1270" w14:cap="rnd" w14:cmpd="sng" w14:algn="ctr">
                                <w14:noFill/>
                                <w14:prstDash w14:val="solid"/>
                                <w14:bevel/>
                              </w14:textOutline>
                            </w:rPr>
                            <w:t>5</w:t>
                          </w:r>
                          <w:r w:rsidRPr="00007B4F">
                            <w:rPr>
                              <w:color w:val="000000" w:themeColor="text1"/>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40" o:spid="_x0000_s1026" style="position:absolute;left:0;text-align:left;margin-left:200.15pt;margin-top:-23.1pt;width:46.35pt;height:34.8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" fillcolor="white [1297]" stroked="f" strokeweight="2pt">
              <v:fill color2="#333 [641]" rotate="t" focusposition=".5,-52429f" focussize="" colors="0 white;26214f #fefefe;1 #7c7c7c" focus="100%" type="gradientRadial"/>
              <v:textbox inset="0,0,0,0">
                <w:txbxContent>
                  <w:p w:rsidR="00026BC7" w:rsidRPr="00007B4F" w:rsidRDefault="00026BC7">
                    <w:pPr>
                      <w:jc w:val="center"/>
                      <w:rPr>
                        <w:color w:val="000000" w:themeColor="text1"/>
                        <w:sz w:val="32"/>
                        <w:szCs w:val="32"/>
                        <w14:textOutline w14:w="1270" w14:cap="rnd" w14:cmpd="sng" w14:algn="ctr">
                          <w14:noFill/>
                          <w14:prstDash w14:val="solid"/>
                          <w14:bevel/>
                        </w14:textOutline>
                      </w:rPr>
                    </w:pPr>
                    <w:r w:rsidRPr="00007B4F">
                      <w:rPr>
                        <w:color w:val="000000" w:themeColor="text1"/>
                        <w:sz w:val="32"/>
                        <w:szCs w:val="32"/>
                        <w14:textOutline w14:w="1270" w14:cap="rnd" w14:cmpd="sng" w14:algn="ctr">
                          <w14:noFill/>
                          <w14:prstDash w14:val="solid"/>
                          <w14:bevel/>
                        </w14:textOutline>
                      </w:rPr>
                      <w:fldChar w:fldCharType="begin"/>
                    </w:r>
                    <w:r w:rsidRPr="00007B4F">
                      <w:rPr>
                        <w:color w:val="000000" w:themeColor="text1"/>
                        <w:sz w:val="32"/>
                        <w:szCs w:val="32"/>
                        <w14:textOutline w14:w="1270" w14:cap="rnd" w14:cmpd="sng" w14:algn="ctr">
                          <w14:noFill/>
                          <w14:prstDash w14:val="solid"/>
                          <w14:bevel/>
                        </w14:textOutline>
                      </w:rPr>
                      <w:instrText>PAGE   \* MERGEFORMAT</w:instrText>
                    </w:r>
                    <w:r w:rsidRPr="00007B4F">
                      <w:rPr>
                        <w:color w:val="000000" w:themeColor="text1"/>
                        <w:sz w:val="32"/>
                        <w:szCs w:val="32"/>
                        <w14:textOutline w14:w="1270" w14:cap="rnd" w14:cmpd="sng" w14:algn="ctr">
                          <w14:noFill/>
                          <w14:prstDash w14:val="solid"/>
                          <w14:bevel/>
                        </w14:textOutline>
                      </w:rPr>
                      <w:fldChar w:fldCharType="separate"/>
                    </w:r>
                    <w:r w:rsidR="00203A87" w:rsidRPr="00203A87">
                      <w:rPr>
                        <w:noProof/>
                        <w:color w:val="000000" w:themeColor="text1"/>
                        <w:sz w:val="32"/>
                        <w:szCs w:val="32"/>
                        <w:rtl/>
                        <w:lang w:val="ar-SA"/>
                        <w14:textOutline w14:w="1270" w14:cap="rnd" w14:cmpd="sng" w14:algn="ctr">
                          <w14:noFill/>
                          <w14:prstDash w14:val="solid"/>
                          <w14:bevel/>
                        </w14:textOutline>
                      </w:rPr>
                      <w:t>5</w:t>
                    </w:r>
                    <w:r w:rsidRPr="00007B4F">
                      <w:rPr>
                        <w:color w:val="000000" w:themeColor="text1"/>
                        <w:sz w:val="32"/>
                        <w:szCs w:val="32"/>
                        <w14:textOutline w14:w="1270" w14:cap="rnd" w14:cmpd="sng" w14:algn="ctr">
                          <w14:noFill/>
                          <w14:prstDash w14:val="solid"/>
                          <w14:bevel/>
                        </w14:textOutline>
                      </w:rPr>
                      <w:fldChar w:fldCharType="end"/>
                    </w:r>
                  </w:p>
                </w:txbxContent>
              </v:textbox>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A8" w:rsidRDefault="003E6AA8" w:rsidP="00D43E39">
      <w:pPr>
        <w:spacing w:after="0" w:line="240" w:lineRule="auto"/>
      </w:pPr>
      <w:r>
        <w:separator/>
      </w:r>
    </w:p>
  </w:footnote>
  <w:footnote w:type="continuationSeparator" w:id="0">
    <w:p w:rsidR="003E6AA8" w:rsidRDefault="003E6AA8" w:rsidP="00D43E39">
      <w:pPr>
        <w:spacing w:after="0" w:line="240" w:lineRule="auto"/>
      </w:pPr>
      <w:r>
        <w:continuationSeparator/>
      </w:r>
    </w:p>
  </w:footnote>
  <w:footnote w:id="1">
    <w:p w:rsidR="00007B4F" w:rsidRDefault="00007B4F" w:rsidP="00007B4F">
      <w:pPr>
        <w:pStyle w:val="a6"/>
        <w:jc w:val="right"/>
        <w:rPr>
          <w:rtl/>
        </w:rPr>
      </w:pPr>
      <w:r w:rsidRPr="00173075">
        <w:rPr>
          <w:b/>
          <w:bCs/>
          <w:color w:val="404040" w:themeColor="text1" w:themeTint="BF"/>
        </w:rPr>
        <w:t>[</w:t>
      </w:r>
      <w:r w:rsidRPr="00173075">
        <w:rPr>
          <w:rFonts w:cs="Arial" w:hint="cs"/>
          <w:b/>
          <w:bCs/>
          <w:color w:val="404040" w:themeColor="text1" w:themeTint="BF"/>
          <w:rtl/>
        </w:rPr>
        <w:t>البقرة</w:t>
      </w:r>
      <w:r w:rsidRPr="00173075">
        <w:rPr>
          <w:rFonts w:cs="Arial"/>
          <w:b/>
          <w:bCs/>
          <w:color w:val="404040" w:themeColor="text1" w:themeTint="BF"/>
          <w:rtl/>
        </w:rPr>
        <w:t>: 40</w:t>
      </w:r>
      <w:r w:rsidRPr="00173075">
        <w:rPr>
          <w:b/>
          <w:bCs/>
          <w:color w:val="404040" w:themeColor="text1" w:themeTint="BF"/>
        </w:rPr>
        <w:t>]</w:t>
      </w:r>
      <w:r w:rsidRPr="00173075">
        <w:rPr>
          <w:color w:val="404040" w:themeColor="text1" w:themeTint="BF"/>
        </w:rPr>
        <w:t xml:space="preserve">  ( 1 )</w:t>
      </w:r>
    </w:p>
  </w:footnote>
  <w:footnote w:id="2">
    <w:p w:rsidR="00007B4F" w:rsidRPr="00173075" w:rsidRDefault="00007B4F" w:rsidP="00007B4F">
      <w:pPr>
        <w:pStyle w:val="a6"/>
        <w:bidi/>
        <w:rPr>
          <w:rFonts w:hint="cs"/>
          <w:color w:val="404040" w:themeColor="text1" w:themeTint="BF"/>
          <w:rtl/>
        </w:rPr>
      </w:pPr>
      <w:r>
        <w:t xml:space="preserve"> </w:t>
      </w:r>
      <w:r w:rsidRPr="00173075">
        <w:rPr>
          <w:b/>
          <w:bCs/>
          <w:color w:val="404040" w:themeColor="text1" w:themeTint="BF"/>
        </w:rPr>
        <w:t>(</w:t>
      </w:r>
      <w:r w:rsidRPr="00173075">
        <w:rPr>
          <w:rStyle w:val="a7"/>
          <w:b/>
          <w:bCs/>
          <w:color w:val="404040" w:themeColor="text1" w:themeTint="BF"/>
        </w:rPr>
        <w:footnoteRef/>
      </w:r>
      <w:r w:rsidR="004B3949" w:rsidRPr="00173075">
        <w:rPr>
          <w:b/>
          <w:bCs/>
          <w:color w:val="404040" w:themeColor="text1" w:themeTint="BF"/>
        </w:rPr>
        <w:t>)</w:t>
      </w:r>
      <w:r w:rsidR="004B3949" w:rsidRPr="00173075">
        <w:rPr>
          <w:rFonts w:cs="Arial"/>
          <w:b/>
          <w:bCs/>
          <w:color w:val="404040" w:themeColor="text1" w:themeTint="BF"/>
          <w:rtl/>
        </w:rPr>
        <w:t>[</w:t>
      </w:r>
      <w:r w:rsidR="004B3949" w:rsidRPr="00173075">
        <w:rPr>
          <w:rFonts w:cs="Arial" w:hint="cs"/>
          <w:b/>
          <w:bCs/>
          <w:color w:val="404040" w:themeColor="text1" w:themeTint="BF"/>
          <w:rtl/>
        </w:rPr>
        <w:t>البقرة</w:t>
      </w:r>
      <w:r w:rsidR="004B3949" w:rsidRPr="00173075">
        <w:rPr>
          <w:rFonts w:cs="Arial"/>
          <w:b/>
          <w:bCs/>
          <w:color w:val="404040" w:themeColor="text1" w:themeTint="BF"/>
          <w:rtl/>
        </w:rPr>
        <w:t>: 47]</w:t>
      </w:r>
    </w:p>
  </w:footnote>
  <w:footnote w:id="3">
    <w:p w:rsidR="004B3949" w:rsidRPr="00173075" w:rsidRDefault="004B3949" w:rsidP="004B3949">
      <w:pPr>
        <w:pStyle w:val="a6"/>
        <w:bidi/>
        <w:rPr>
          <w:b/>
          <w:bCs/>
          <w:color w:val="404040" w:themeColor="text1" w:themeTint="BF"/>
          <w:rtl/>
        </w:rPr>
      </w:pPr>
      <w:r w:rsidRPr="00173075">
        <w:rPr>
          <w:rFonts w:cs="Arial"/>
          <w:b/>
          <w:bCs/>
          <w:color w:val="404040" w:themeColor="text1" w:themeTint="BF"/>
          <w:rtl/>
        </w:rPr>
        <w:t>(</w:t>
      </w:r>
      <w:r w:rsidRPr="00173075">
        <w:rPr>
          <w:rFonts w:cs="Arial" w:hint="cs"/>
          <w:b/>
          <w:bCs/>
          <w:color w:val="404040" w:themeColor="text1" w:themeTint="BF"/>
          <w:rtl/>
        </w:rPr>
        <w:t>3)</w:t>
      </w:r>
      <w:r w:rsidRPr="00173075">
        <w:rPr>
          <w:b/>
          <w:bCs/>
          <w:color w:val="404040" w:themeColor="text1" w:themeTint="BF"/>
          <w:rtl/>
        </w:rPr>
        <w:t xml:space="preserve"> </w:t>
      </w:r>
      <w:r w:rsidRPr="00173075">
        <w:rPr>
          <w:rFonts w:cs="Arial"/>
          <w:b/>
          <w:bCs/>
          <w:color w:val="404040" w:themeColor="text1" w:themeTint="BF"/>
          <w:rtl/>
        </w:rPr>
        <w:t>[</w:t>
      </w:r>
      <w:proofErr w:type="gramStart"/>
      <w:r w:rsidRPr="00173075">
        <w:rPr>
          <w:rFonts w:cs="Arial" w:hint="cs"/>
          <w:b/>
          <w:bCs/>
          <w:color w:val="404040" w:themeColor="text1" w:themeTint="BF"/>
          <w:rtl/>
        </w:rPr>
        <w:t>آل</w:t>
      </w:r>
      <w:proofErr w:type="gramEnd"/>
      <w:r w:rsidRPr="00173075">
        <w:rPr>
          <w:rFonts w:cs="Arial"/>
          <w:b/>
          <w:bCs/>
          <w:color w:val="404040" w:themeColor="text1" w:themeTint="BF"/>
          <w:rtl/>
        </w:rPr>
        <w:t xml:space="preserve"> </w:t>
      </w:r>
      <w:r w:rsidRPr="00173075">
        <w:rPr>
          <w:rFonts w:cs="Arial" w:hint="cs"/>
          <w:b/>
          <w:bCs/>
          <w:color w:val="404040" w:themeColor="text1" w:themeTint="BF"/>
          <w:rtl/>
        </w:rPr>
        <w:t>عمران</w:t>
      </w:r>
      <w:r w:rsidRPr="00173075">
        <w:rPr>
          <w:rFonts w:cs="Arial"/>
          <w:b/>
          <w:bCs/>
          <w:color w:val="404040" w:themeColor="text1" w:themeTint="BF"/>
          <w:rtl/>
        </w:rPr>
        <w:t xml:space="preserve">: 31] </w:t>
      </w:r>
    </w:p>
  </w:footnote>
  <w:footnote w:id="4">
    <w:p w:rsidR="004B3949" w:rsidRPr="00173075" w:rsidRDefault="004B3949" w:rsidP="004B3949">
      <w:pPr>
        <w:pStyle w:val="a6"/>
        <w:bidi/>
        <w:rPr>
          <w:b/>
          <w:bCs/>
          <w:color w:val="404040" w:themeColor="text1" w:themeTint="BF"/>
          <w:rtl/>
        </w:rPr>
      </w:pPr>
      <w:r w:rsidRPr="00173075">
        <w:rPr>
          <w:b/>
          <w:bCs/>
          <w:color w:val="404040" w:themeColor="text1" w:themeTint="BF"/>
        </w:rPr>
        <w:t xml:space="preserve"> (</w:t>
      </w:r>
      <w:r w:rsidRPr="00173075">
        <w:rPr>
          <w:rStyle w:val="a7"/>
          <w:b/>
          <w:bCs/>
          <w:color w:val="404040" w:themeColor="text1" w:themeTint="BF"/>
        </w:rPr>
        <w:footnoteRef/>
      </w:r>
      <w:r w:rsidRPr="00173075">
        <w:rPr>
          <w:b/>
          <w:bCs/>
          <w:color w:val="404040" w:themeColor="text1" w:themeTint="BF"/>
        </w:rPr>
        <w:t>)</w:t>
      </w:r>
      <w:r w:rsidRPr="00173075">
        <w:rPr>
          <w:rFonts w:cs="Arial"/>
          <w:b/>
          <w:bCs/>
          <w:color w:val="404040" w:themeColor="text1" w:themeTint="BF"/>
          <w:rtl/>
        </w:rPr>
        <w:t>[</w:t>
      </w:r>
      <w:r w:rsidRPr="00173075">
        <w:rPr>
          <w:rFonts w:cs="Arial" w:hint="cs"/>
          <w:b/>
          <w:bCs/>
          <w:color w:val="404040" w:themeColor="text1" w:themeTint="BF"/>
          <w:rtl/>
        </w:rPr>
        <w:t>المائدة</w:t>
      </w:r>
      <w:r w:rsidRPr="00173075">
        <w:rPr>
          <w:rFonts w:cs="Arial"/>
          <w:b/>
          <w:bCs/>
          <w:color w:val="404040" w:themeColor="text1" w:themeTint="BF"/>
          <w:rtl/>
        </w:rPr>
        <w:t>:</w:t>
      </w:r>
      <w:r w:rsidRPr="00173075">
        <w:rPr>
          <w:b/>
          <w:bCs/>
          <w:color w:val="404040" w:themeColor="text1" w:themeTint="BF"/>
          <w:rtl/>
        </w:rPr>
        <w:t xml:space="preserve"> </w:t>
      </w:r>
      <w:r w:rsidRPr="00173075">
        <w:rPr>
          <w:rFonts w:cs="Arial"/>
          <w:b/>
          <w:bCs/>
          <w:color w:val="404040" w:themeColor="text1" w:themeTint="BF"/>
          <w:rtl/>
        </w:rPr>
        <w:t>54]</w:t>
      </w:r>
    </w:p>
  </w:footnote>
  <w:footnote w:id="5">
    <w:p w:rsidR="004B3949" w:rsidRPr="004B3949" w:rsidRDefault="004B3949" w:rsidP="004B3949">
      <w:pPr>
        <w:pStyle w:val="a6"/>
        <w:bidi/>
        <w:rPr>
          <w:b/>
          <w:bCs/>
          <w:rtl/>
        </w:rPr>
      </w:pPr>
      <w:r w:rsidRPr="00173075">
        <w:rPr>
          <w:color w:val="404040" w:themeColor="text1" w:themeTint="BF"/>
        </w:rPr>
        <w:t xml:space="preserve"> </w:t>
      </w:r>
      <w:r w:rsidRPr="00173075">
        <w:rPr>
          <w:b/>
          <w:bCs/>
          <w:color w:val="404040" w:themeColor="text1" w:themeTint="BF"/>
        </w:rPr>
        <w:t>(</w:t>
      </w:r>
      <w:r w:rsidRPr="00173075">
        <w:rPr>
          <w:rStyle w:val="a7"/>
          <w:b/>
          <w:bCs/>
          <w:color w:val="404040" w:themeColor="text1" w:themeTint="BF"/>
        </w:rPr>
        <w:footnoteRef/>
      </w:r>
      <w:r w:rsidRPr="00173075">
        <w:rPr>
          <w:b/>
          <w:bCs/>
          <w:color w:val="404040" w:themeColor="text1" w:themeTint="BF"/>
        </w:rPr>
        <w:t>)</w:t>
      </w:r>
      <w:r w:rsidRPr="00173075">
        <w:rPr>
          <w:rFonts w:cs="Arial"/>
          <w:b/>
          <w:bCs/>
          <w:color w:val="404040" w:themeColor="text1" w:themeTint="BF"/>
          <w:rtl/>
        </w:rPr>
        <w:t>[</w:t>
      </w:r>
      <w:r w:rsidRPr="00173075">
        <w:rPr>
          <w:rFonts w:cs="Arial" w:hint="cs"/>
          <w:b/>
          <w:bCs/>
          <w:color w:val="404040" w:themeColor="text1" w:themeTint="BF"/>
          <w:rtl/>
        </w:rPr>
        <w:t>يونس</w:t>
      </w:r>
      <w:r w:rsidRPr="00173075">
        <w:rPr>
          <w:rFonts w:cs="Arial"/>
          <w:b/>
          <w:bCs/>
          <w:color w:val="404040" w:themeColor="text1" w:themeTint="BF"/>
          <w:rtl/>
        </w:rPr>
        <w:t>: 62-63]</w:t>
      </w:r>
    </w:p>
  </w:footnote>
  <w:footnote w:id="6">
    <w:p w:rsidR="004B3949" w:rsidRPr="004B3949" w:rsidRDefault="004B3949" w:rsidP="004B3949">
      <w:pPr>
        <w:pStyle w:val="a6"/>
        <w:bidi/>
        <w:rPr>
          <w:rFonts w:hint="cs"/>
          <w:b/>
          <w:bCs/>
          <w:rtl/>
        </w:rPr>
      </w:pPr>
      <w:r w:rsidRPr="00173075">
        <w:rPr>
          <w:b/>
          <w:bCs/>
          <w:color w:val="404040" w:themeColor="text1" w:themeTint="BF"/>
        </w:rPr>
        <w:t xml:space="preserve"> (</w:t>
      </w:r>
      <w:r w:rsidRPr="00173075">
        <w:rPr>
          <w:rStyle w:val="a7"/>
          <w:b/>
          <w:bCs/>
          <w:color w:val="404040" w:themeColor="text1" w:themeTint="BF"/>
        </w:rPr>
        <w:footnoteRef/>
      </w:r>
      <w:r w:rsidRPr="00173075">
        <w:rPr>
          <w:b/>
          <w:bCs/>
          <w:color w:val="404040" w:themeColor="text1" w:themeTint="BF"/>
        </w:rPr>
        <w:t>)</w:t>
      </w:r>
      <w:r w:rsidRPr="00173075">
        <w:rPr>
          <w:rFonts w:cs="Arial"/>
          <w:b/>
          <w:bCs/>
          <w:color w:val="404040" w:themeColor="text1" w:themeTint="BF"/>
          <w:rtl/>
        </w:rPr>
        <w:t>[</w:t>
      </w:r>
      <w:proofErr w:type="spellStart"/>
      <w:r w:rsidRPr="00173075">
        <w:rPr>
          <w:rFonts w:cs="Arial" w:hint="cs"/>
          <w:b/>
          <w:bCs/>
          <w:color w:val="404040" w:themeColor="text1" w:themeTint="BF"/>
          <w:rtl/>
        </w:rPr>
        <w:t>يس</w:t>
      </w:r>
      <w:proofErr w:type="spellEnd"/>
      <w:r w:rsidRPr="00173075">
        <w:rPr>
          <w:rFonts w:cs="Arial"/>
          <w:b/>
          <w:bCs/>
          <w:color w:val="404040" w:themeColor="text1" w:themeTint="BF"/>
          <w:rtl/>
        </w:rPr>
        <w:t>: 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9" w:rsidRDefault="00D43E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0954" o:spid="_x0000_s2050" type="#_x0000_t75" style="position:absolute;left:0;text-align:left;margin-left:0;margin-top:0;width:415.15pt;height:578.1pt;z-index:-251657216;mso-position-horizontal:center;mso-position-horizontal-relative:margin;mso-position-vertical:center;mso-position-vertical-relative:margin" o:allowincell="f">
          <v:imagedata r:id="rId1" o:title="9"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D0" w:rsidRPr="00007B4F" w:rsidRDefault="001449D0" w:rsidP="001449D0">
    <w:pPr>
      <w:pStyle w:val="a3"/>
      <w:jc w:val="center"/>
      <w:rPr>
        <w:b/>
        <w:color w:val="595959" w:themeColor="text1" w:themeTint="A6"/>
        <w:sz w:val="36"/>
        <w:szCs w:val="36"/>
        <w14:shadow w14:blurRad="50800" w14:dist="38100" w14:dir="10800000" w14:sx="100000" w14:sy="100000" w14:kx="0" w14:ky="0" w14:algn="r">
          <w14:srgbClr w14:val="000000">
            <w14:alpha w14:val="60000"/>
          </w14:srgbClr>
        </w14:shadow>
        <w14:textOutline w14:w="5270" w14:cap="flat" w14:cmpd="sng" w14:algn="ctr">
          <w14:solidFill>
            <w14:srgbClr w14:val="7D7D7D">
              <w14:tint w14:val="100000"/>
              <w14:shade w14:val="100000"/>
              <w14:satMod w14:val="110000"/>
            </w14:srgbClr>
          </w14:solidFill>
          <w14:prstDash w14:val="solid"/>
          <w14:round/>
        </w14:textOutline>
      </w:rPr>
    </w:pPr>
    <w:r w:rsidRPr="00007B4F">
      <w:rPr>
        <w:b/>
        <w:noProof/>
        <w:color w:val="595959" w:themeColor="text1" w:themeTint="A6"/>
        <w:sz w:val="36"/>
        <w:szCs w:val="36"/>
        <w:rtl/>
      </w:rPr>
      <mc:AlternateContent>
        <mc:Choice Requires="wps">
          <w:drawing>
            <wp:anchor distT="0" distB="0" distL="114300" distR="114300" simplePos="0" relativeHeight="251663360" behindDoc="0" locked="0" layoutInCell="1" allowOverlap="1" wp14:anchorId="46397328" wp14:editId="2503A30B">
              <wp:simplePos x="0" y="0"/>
              <wp:positionH relativeFrom="column">
                <wp:posOffset>4328927</wp:posOffset>
              </wp:positionH>
              <wp:positionV relativeFrom="paragraph">
                <wp:posOffset>-71813</wp:posOffset>
              </wp:positionV>
              <wp:extent cx="1690469" cy="913130"/>
              <wp:effectExtent l="0" t="57150" r="0" b="58420"/>
              <wp:wrapNone/>
              <wp:docPr id="62" name="Oval 62"/>
              <wp:cNvGraphicFramePr/>
              <a:graphic xmlns:a="http://schemas.openxmlformats.org/drawingml/2006/main">
                <a:graphicData uri="http://schemas.microsoft.com/office/word/2010/wordprocessingShape">
                  <wps:wsp>
                    <wps:cNvSpPr/>
                    <wps:spPr>
                      <a:xfrm flipH="1">
                        <a:off x="0" y="0"/>
                        <a:ext cx="1690469" cy="913130"/>
                      </a:xfrm>
                      <a:prstGeom prst="ellipse">
                        <a:avLst/>
                      </a:prstGeom>
                      <a:ln>
                        <a:noFill/>
                      </a:ln>
                      <a:scene3d>
                        <a:camera prst="perspectiveContrastingLeftFacing"/>
                        <a:lightRig rig="twoPt" dir="t"/>
                      </a:scene3d>
                      <a:sp3d>
                        <a:bevelT w="101600" prst="riblet"/>
                      </a:sp3d>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2" o:spid="_x0000_s1026" style="position:absolute;left:0;text-align:left;margin-left:340.85pt;margin-top:-5.65pt;width:133.1pt;height:71.9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" fillcolor="white [2577]" stroked="f" strokeweight="2pt">
              <v:fill color2="#4c4c4c [961]" rotate="t" focusposition=".5,.5" focussize="" focus="100%" type="gradientRadial"/>
            </v:oval>
          </w:pict>
        </mc:Fallback>
      </mc:AlternateContent>
    </w:r>
    <w:sdt>
      <w:sdtPr>
        <w:rPr>
          <w:b/>
          <w:caps/>
          <w:color w:val="595959" w:themeColor="text1" w:themeTint="A6"/>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alias w:val="العنوان"/>
        <w:id w:val="79116639"/>
        <w:placeholder>
          <w:docPart w:val="62A25E2D256A4BC6854E4D1883E1C16E"/>
        </w:placeholder>
        <w:dataBinding w:prefixMappings="xmlns:ns0='http://schemas.openxmlformats.org/package/2006/metadata/core-properties' xmlns:ns1='http://purl.org/dc/elements/1.1/'" w:xpath="/ns0:coreProperties[1]/ns1:title[1]" w:storeItemID="{6C3C8BC8-F283-45AE-878A-BAB7291924A1}"/>
        <w:text/>
      </w:sdtPr>
      <w:sdtContent>
        <w:r w:rsidRPr="00007B4F">
          <w:rPr>
            <w:rFonts w:hint="cs"/>
            <w:b/>
            <w:caps/>
            <w:color w:val="595959" w:themeColor="text1" w:themeTint="A6"/>
            <w:sz w:val="36"/>
            <w:szCs w:val="36"/>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الأصول الستــــــــــــــــــــــــــــة</w:t>
        </w:r>
      </w:sdtContent>
    </w:sdt>
  </w:p>
  <w:p w:rsidR="00D43E39" w:rsidRDefault="00D43E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0955" o:spid="_x0000_s2051" type="#_x0000_t75" style="position:absolute;left:0;text-align:left;margin-left:0;margin-top:0;width:415.15pt;height:578.1pt;z-index:-251656192;mso-position-horizontal:center;mso-position-horizontal-relative:margin;mso-position-vertical:center;mso-position-vertical-relative:margin" o:allowincell="f">
          <v:imagedata r:id="rId1" o:title="9"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9" w:rsidRDefault="00D43E3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60953" o:spid="_x0000_s2049" type="#_x0000_t75" style="position:absolute;left:0;text-align:left;margin-left:0;margin-top:0;width:415.15pt;height:578.1pt;z-index:-251658240;mso-position-horizontal:center;mso-position-horizontal-relative:margin;mso-position-vertical:center;mso-position-vertical-relative:margin" o:allowincell="f">
          <v:imagedata r:id="rId1" o:title="9"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39"/>
    <w:rsid w:val="00007B4F"/>
    <w:rsid w:val="00026BC7"/>
    <w:rsid w:val="00091F72"/>
    <w:rsid w:val="000C780C"/>
    <w:rsid w:val="001449D0"/>
    <w:rsid w:val="00173075"/>
    <w:rsid w:val="00203A87"/>
    <w:rsid w:val="002D215B"/>
    <w:rsid w:val="003E6AA8"/>
    <w:rsid w:val="004B3949"/>
    <w:rsid w:val="0055319C"/>
    <w:rsid w:val="007B3643"/>
    <w:rsid w:val="00A078EA"/>
    <w:rsid w:val="00B21859"/>
    <w:rsid w:val="00B90F81"/>
    <w:rsid w:val="00D33BD6"/>
    <w:rsid w:val="00D43E39"/>
    <w:rsid w:val="00D76729"/>
    <w:rsid w:val="00E0497E"/>
    <w:rsid w:val="00EF48CC"/>
    <w:rsid w:val="00F1343D"/>
    <w:rsid w:val="00F16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E39"/>
    <w:pPr>
      <w:tabs>
        <w:tab w:val="center" w:pos="4153"/>
        <w:tab w:val="right" w:pos="8306"/>
      </w:tabs>
      <w:spacing w:after="0" w:line="240" w:lineRule="auto"/>
    </w:pPr>
  </w:style>
  <w:style w:type="character" w:customStyle="1" w:styleId="Char">
    <w:name w:val="رأس الصفحة Char"/>
    <w:basedOn w:val="a0"/>
    <w:link w:val="a3"/>
    <w:uiPriority w:val="99"/>
    <w:rsid w:val="00D43E39"/>
  </w:style>
  <w:style w:type="paragraph" w:styleId="a4">
    <w:name w:val="footer"/>
    <w:basedOn w:val="a"/>
    <w:link w:val="Char0"/>
    <w:uiPriority w:val="99"/>
    <w:unhideWhenUsed/>
    <w:rsid w:val="00D43E39"/>
    <w:pPr>
      <w:tabs>
        <w:tab w:val="center" w:pos="4153"/>
        <w:tab w:val="right" w:pos="8306"/>
      </w:tabs>
      <w:spacing w:after="0" w:line="240" w:lineRule="auto"/>
    </w:pPr>
  </w:style>
  <w:style w:type="character" w:customStyle="1" w:styleId="Char0">
    <w:name w:val="تذييل الصفحة Char"/>
    <w:basedOn w:val="a0"/>
    <w:link w:val="a4"/>
    <w:uiPriority w:val="99"/>
    <w:rsid w:val="00D43E39"/>
  </w:style>
  <w:style w:type="paragraph" w:styleId="a5">
    <w:name w:val="Balloon Text"/>
    <w:basedOn w:val="a"/>
    <w:link w:val="Char1"/>
    <w:uiPriority w:val="99"/>
    <w:semiHidden/>
    <w:unhideWhenUsed/>
    <w:rsid w:val="00D43E3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43E39"/>
    <w:rPr>
      <w:rFonts w:ascii="Tahoma" w:hAnsi="Tahoma" w:cs="Tahoma"/>
      <w:sz w:val="16"/>
      <w:szCs w:val="16"/>
    </w:rPr>
  </w:style>
  <w:style w:type="paragraph" w:styleId="a6">
    <w:name w:val="footnote text"/>
    <w:basedOn w:val="a"/>
    <w:link w:val="Char2"/>
    <w:uiPriority w:val="99"/>
    <w:semiHidden/>
    <w:unhideWhenUsed/>
    <w:rsid w:val="00007B4F"/>
    <w:pPr>
      <w:bidi w:val="0"/>
      <w:spacing w:after="0" w:line="240" w:lineRule="auto"/>
    </w:pPr>
    <w:rPr>
      <w:sz w:val="20"/>
      <w:szCs w:val="20"/>
    </w:rPr>
  </w:style>
  <w:style w:type="character" w:customStyle="1" w:styleId="Char2">
    <w:name w:val="نص حاشية سفلية Char"/>
    <w:basedOn w:val="a0"/>
    <w:link w:val="a6"/>
    <w:uiPriority w:val="99"/>
    <w:semiHidden/>
    <w:rsid w:val="00007B4F"/>
    <w:rPr>
      <w:sz w:val="20"/>
      <w:szCs w:val="20"/>
    </w:rPr>
  </w:style>
  <w:style w:type="character" w:styleId="a7">
    <w:name w:val="footnote reference"/>
    <w:basedOn w:val="a0"/>
    <w:uiPriority w:val="99"/>
    <w:semiHidden/>
    <w:unhideWhenUsed/>
    <w:rsid w:val="00007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E39"/>
    <w:pPr>
      <w:tabs>
        <w:tab w:val="center" w:pos="4153"/>
        <w:tab w:val="right" w:pos="8306"/>
      </w:tabs>
      <w:spacing w:after="0" w:line="240" w:lineRule="auto"/>
    </w:pPr>
  </w:style>
  <w:style w:type="character" w:customStyle="1" w:styleId="Char">
    <w:name w:val="رأس الصفحة Char"/>
    <w:basedOn w:val="a0"/>
    <w:link w:val="a3"/>
    <w:uiPriority w:val="99"/>
    <w:rsid w:val="00D43E39"/>
  </w:style>
  <w:style w:type="paragraph" w:styleId="a4">
    <w:name w:val="footer"/>
    <w:basedOn w:val="a"/>
    <w:link w:val="Char0"/>
    <w:uiPriority w:val="99"/>
    <w:unhideWhenUsed/>
    <w:rsid w:val="00D43E39"/>
    <w:pPr>
      <w:tabs>
        <w:tab w:val="center" w:pos="4153"/>
        <w:tab w:val="right" w:pos="8306"/>
      </w:tabs>
      <w:spacing w:after="0" w:line="240" w:lineRule="auto"/>
    </w:pPr>
  </w:style>
  <w:style w:type="character" w:customStyle="1" w:styleId="Char0">
    <w:name w:val="تذييل الصفحة Char"/>
    <w:basedOn w:val="a0"/>
    <w:link w:val="a4"/>
    <w:uiPriority w:val="99"/>
    <w:rsid w:val="00D43E39"/>
  </w:style>
  <w:style w:type="paragraph" w:styleId="a5">
    <w:name w:val="Balloon Text"/>
    <w:basedOn w:val="a"/>
    <w:link w:val="Char1"/>
    <w:uiPriority w:val="99"/>
    <w:semiHidden/>
    <w:unhideWhenUsed/>
    <w:rsid w:val="00D43E3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43E39"/>
    <w:rPr>
      <w:rFonts w:ascii="Tahoma" w:hAnsi="Tahoma" w:cs="Tahoma"/>
      <w:sz w:val="16"/>
      <w:szCs w:val="16"/>
    </w:rPr>
  </w:style>
  <w:style w:type="paragraph" w:styleId="a6">
    <w:name w:val="footnote text"/>
    <w:basedOn w:val="a"/>
    <w:link w:val="Char2"/>
    <w:uiPriority w:val="99"/>
    <w:semiHidden/>
    <w:unhideWhenUsed/>
    <w:rsid w:val="00007B4F"/>
    <w:pPr>
      <w:bidi w:val="0"/>
      <w:spacing w:after="0" w:line="240" w:lineRule="auto"/>
    </w:pPr>
    <w:rPr>
      <w:sz w:val="20"/>
      <w:szCs w:val="20"/>
    </w:rPr>
  </w:style>
  <w:style w:type="character" w:customStyle="1" w:styleId="Char2">
    <w:name w:val="نص حاشية سفلية Char"/>
    <w:basedOn w:val="a0"/>
    <w:link w:val="a6"/>
    <w:uiPriority w:val="99"/>
    <w:semiHidden/>
    <w:rsid w:val="00007B4F"/>
    <w:rPr>
      <w:sz w:val="20"/>
      <w:szCs w:val="20"/>
    </w:rPr>
  </w:style>
  <w:style w:type="character" w:styleId="a7">
    <w:name w:val="footnote reference"/>
    <w:basedOn w:val="a0"/>
    <w:uiPriority w:val="99"/>
    <w:semiHidden/>
    <w:unhideWhenUsed/>
    <w:rsid w:val="00007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25E2D256A4BC6854E4D1883E1C16E"/>
        <w:category>
          <w:name w:val="عام"/>
          <w:gallery w:val="placeholder"/>
        </w:category>
        <w:types>
          <w:type w:val="bbPlcHdr"/>
        </w:types>
        <w:behaviors>
          <w:behavior w:val="content"/>
        </w:behaviors>
        <w:guid w:val="{48B58A8B-8915-46ED-B8CA-4FE2D4DC2BFF}"/>
      </w:docPartPr>
      <w:docPartBody>
        <w:p w:rsidR="00000000" w:rsidRDefault="004701B9" w:rsidP="004701B9">
          <w:pPr>
            <w:pStyle w:val="62A25E2D256A4BC6854E4D1883E1C16E"/>
          </w:pPr>
          <w:r>
            <w:rPr>
              <w:color w:val="4F81BD" w:themeColor="accent1"/>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B9"/>
    <w:rsid w:val="000B3946"/>
    <w:rsid w:val="0047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A25E2D256A4BC6854E4D1883E1C16E">
    <w:name w:val="62A25E2D256A4BC6854E4D1883E1C16E"/>
    <w:rsid w:val="004701B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A25E2D256A4BC6854E4D1883E1C16E">
    <w:name w:val="62A25E2D256A4BC6854E4D1883E1C16E"/>
    <w:rsid w:val="004701B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4565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الأصول الستــــــــــــــــــــــــــــة</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الأصول الستــــــــــــــــــــــــــــة</dc:title>
  <dc:creator>طالب الحق</dc:creator>
  <cp:lastModifiedBy>طالب الحق</cp:lastModifiedBy>
  <cp:revision>2</cp:revision>
  <cp:lastPrinted>2015-11-01T01:42:00Z</cp:lastPrinted>
  <dcterms:created xsi:type="dcterms:W3CDTF">2015-11-01T01:53:00Z</dcterms:created>
  <dcterms:modified xsi:type="dcterms:W3CDTF">2015-11-01T01:53:00Z</dcterms:modified>
</cp:coreProperties>
</file>